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BE9" w:rsidRPr="002C0BE9" w:rsidRDefault="002C0BE9" w:rsidP="002C0BE9">
      <w:pPr>
        <w:spacing w:after="0" w:line="240" w:lineRule="auto"/>
        <w:ind w:left="-900"/>
        <w:jc w:val="center"/>
        <w:rPr>
          <w:rFonts w:ascii="Times New Roman" w:eastAsia="Times New Roman" w:hAnsi="Times New Roman" w:cs="Times New Roman"/>
          <w:b/>
          <w:sz w:val="32"/>
          <w:szCs w:val="32"/>
        </w:rPr>
      </w:pPr>
      <w:bookmarkStart w:id="0" w:name="_GoBack"/>
      <w:bookmarkEnd w:id="0"/>
      <w:r w:rsidRPr="00705EE0">
        <w:rPr>
          <w:b/>
          <w:noProof/>
          <w:sz w:val="32"/>
          <w:szCs w:val="32"/>
        </w:rPr>
        <w:drawing>
          <wp:anchor distT="0" distB="0" distL="114300" distR="114300" simplePos="0" relativeHeight="251661312" behindDoc="1" locked="0" layoutInCell="1" allowOverlap="1" wp14:anchorId="0A1C2326" wp14:editId="747D1FF3">
            <wp:simplePos x="0" y="0"/>
            <wp:positionH relativeFrom="column">
              <wp:posOffset>-284464</wp:posOffset>
            </wp:positionH>
            <wp:positionV relativeFrom="paragraph">
              <wp:posOffset>0</wp:posOffset>
            </wp:positionV>
            <wp:extent cx="666750" cy="933450"/>
            <wp:effectExtent l="0" t="0" r="0" b="0"/>
            <wp:wrapTight wrapText="bothSides">
              <wp:wrapPolygon edited="0">
                <wp:start x="0" y="0"/>
                <wp:lineTo x="0" y="21159"/>
                <wp:lineTo x="20983" y="21159"/>
                <wp:lineTo x="20983" y="0"/>
                <wp:lineTo x="0" y="0"/>
              </wp:wrapPolygon>
            </wp:wrapTight>
            <wp:docPr id="3" name="Picture 1" descr="Children&amp;Youth Logo Higer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amp;Youth Logo Higer Resolution.jpg"/>
                    <pic:cNvPicPr>
                      <a:picLocks noChangeAspect="1" noChangeArrowheads="1"/>
                    </pic:cNvPicPr>
                  </pic:nvPicPr>
                  <pic:blipFill>
                    <a:blip r:embed="rId6"/>
                    <a:srcRect/>
                    <a:stretch>
                      <a:fillRect/>
                    </a:stretch>
                  </pic:blipFill>
                  <pic:spPr bwMode="auto">
                    <a:xfrm>
                      <a:off x="0" y="0"/>
                      <a:ext cx="666750" cy="93345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14:anchorId="7F3FA17D" wp14:editId="47232E1F">
            <wp:simplePos x="0" y="0"/>
            <wp:positionH relativeFrom="column">
              <wp:posOffset>5355351</wp:posOffset>
            </wp:positionH>
            <wp:positionV relativeFrom="paragraph">
              <wp:posOffset>35560</wp:posOffset>
            </wp:positionV>
            <wp:extent cx="800100" cy="800100"/>
            <wp:effectExtent l="0" t="0" r="0" b="0"/>
            <wp:wrapTight wrapText="bothSides">
              <wp:wrapPolygon edited="0">
                <wp:start x="0" y="0"/>
                <wp:lineTo x="0" y="21086"/>
                <wp:lineTo x="21086" y="21086"/>
                <wp:lineTo x="21086" y="0"/>
                <wp:lineTo x="0" y="0"/>
              </wp:wrapPolygon>
            </wp:wrapTight>
            <wp:docPr id="2" name="Picture 2" descr="State Sea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 Seal Color"/>
                    <pic:cNvPicPr>
                      <a:picLocks noChangeAspect="1" noChangeArrowheads="1"/>
                    </pic:cNvPicPr>
                  </pic:nvPicPr>
                  <pic:blipFill>
                    <a:blip r:embed="rId7"/>
                    <a:srcRect/>
                    <a:stretch>
                      <a:fillRect/>
                    </a:stretch>
                  </pic:blipFill>
                  <pic:spPr bwMode="auto">
                    <a:xfrm>
                      <a:off x="0" y="0"/>
                      <a:ext cx="800100" cy="800100"/>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32"/>
          <w:szCs w:val="32"/>
        </w:rPr>
        <w:t xml:space="preserve">    </w:t>
      </w:r>
      <w:r w:rsidRPr="002C0BE9">
        <w:rPr>
          <w:rFonts w:ascii="Times New Roman" w:eastAsia="Times New Roman" w:hAnsi="Times New Roman" w:cs="Times New Roman"/>
          <w:b/>
          <w:sz w:val="32"/>
          <w:szCs w:val="32"/>
        </w:rPr>
        <w:t>Florida Children and Youth Cabinet Meeting</w:t>
      </w:r>
    </w:p>
    <w:p w:rsidR="002C0BE9" w:rsidRPr="002C0BE9" w:rsidRDefault="002C0BE9" w:rsidP="002C0BE9">
      <w:pPr>
        <w:tabs>
          <w:tab w:val="left" w:pos="3390"/>
          <w:tab w:val="center" w:pos="4230"/>
        </w:tabs>
        <w:spacing w:after="0" w:line="240" w:lineRule="auto"/>
        <w:ind w:left="-900"/>
        <w:jc w:val="center"/>
        <w:rPr>
          <w:rFonts w:ascii="Times New Roman" w:eastAsia="Times New Roman" w:hAnsi="Times New Roman" w:cs="Times New Roman"/>
          <w:color w:val="000000"/>
          <w:sz w:val="20"/>
          <w:szCs w:val="20"/>
          <w:shd w:val="clear" w:color="auto" w:fill="FFFFFF"/>
        </w:rPr>
      </w:pPr>
      <w:r w:rsidRPr="002C0BE9">
        <w:rPr>
          <w:rFonts w:ascii="Times New Roman" w:eastAsia="Times New Roman" w:hAnsi="Times New Roman" w:cs="Times New Roman"/>
          <w:color w:val="000000"/>
          <w:sz w:val="20"/>
          <w:szCs w:val="20"/>
          <w:shd w:val="clear" w:color="auto" w:fill="FFFFFF"/>
        </w:rPr>
        <w:t>November 13, 2017</w:t>
      </w:r>
    </w:p>
    <w:p w:rsidR="002C0BE9" w:rsidRPr="002C0BE9" w:rsidRDefault="002C0BE9" w:rsidP="002C0BE9">
      <w:pPr>
        <w:spacing w:after="0" w:line="240" w:lineRule="auto"/>
        <w:ind w:left="-900"/>
        <w:jc w:val="center"/>
        <w:rPr>
          <w:rFonts w:ascii="Times New Roman" w:eastAsia="Times New Roman" w:hAnsi="Times New Roman" w:cs="Times New Roman"/>
          <w:color w:val="000000"/>
          <w:sz w:val="20"/>
          <w:szCs w:val="20"/>
          <w:shd w:val="clear" w:color="auto" w:fill="FFFFFF"/>
        </w:rPr>
      </w:pPr>
      <w:r w:rsidRPr="002C0BE9">
        <w:rPr>
          <w:rFonts w:ascii="Times New Roman" w:eastAsia="Times New Roman" w:hAnsi="Times New Roman" w:cs="Times New Roman"/>
          <w:color w:val="000000"/>
          <w:sz w:val="20"/>
          <w:szCs w:val="20"/>
          <w:shd w:val="clear" w:color="auto" w:fill="FFFFFF"/>
        </w:rPr>
        <w:t>1:30 p.m. – 5:00 p.m. EST</w:t>
      </w:r>
    </w:p>
    <w:p w:rsidR="002C0BE9" w:rsidRPr="002C0BE9" w:rsidRDefault="002C0BE9" w:rsidP="002C0BE9">
      <w:pPr>
        <w:tabs>
          <w:tab w:val="left" w:pos="735"/>
          <w:tab w:val="center" w:pos="4230"/>
        </w:tabs>
        <w:spacing w:after="0" w:line="240" w:lineRule="auto"/>
        <w:ind w:left="-900"/>
        <w:jc w:val="center"/>
        <w:rPr>
          <w:rFonts w:ascii="Times New Roman" w:eastAsia="Times New Roman" w:hAnsi="Times New Roman" w:cs="Times New Roman"/>
          <w:color w:val="000000"/>
          <w:sz w:val="20"/>
          <w:szCs w:val="20"/>
          <w:shd w:val="clear" w:color="auto" w:fill="FFFFFF"/>
        </w:rPr>
      </w:pPr>
      <w:r w:rsidRPr="002C0BE9">
        <w:rPr>
          <w:rFonts w:ascii="Times New Roman" w:eastAsia="Times New Roman" w:hAnsi="Times New Roman" w:cs="Times New Roman"/>
          <w:color w:val="000000"/>
          <w:sz w:val="20"/>
          <w:szCs w:val="20"/>
          <w:shd w:val="clear" w:color="auto" w:fill="FFFFFF"/>
        </w:rPr>
        <w:t>Judicial Meeting Room</w:t>
      </w:r>
    </w:p>
    <w:p w:rsidR="002C0BE9" w:rsidRPr="002C0BE9" w:rsidRDefault="002C0BE9" w:rsidP="002C0BE9">
      <w:pPr>
        <w:tabs>
          <w:tab w:val="left" w:pos="735"/>
          <w:tab w:val="center" w:pos="4230"/>
        </w:tabs>
        <w:spacing w:after="0" w:line="240" w:lineRule="auto"/>
        <w:ind w:left="-900"/>
        <w:jc w:val="center"/>
        <w:rPr>
          <w:rFonts w:ascii="Times New Roman" w:eastAsia="Times New Roman" w:hAnsi="Times New Roman" w:cs="Times New Roman"/>
          <w:color w:val="000000"/>
          <w:sz w:val="20"/>
          <w:szCs w:val="20"/>
          <w:shd w:val="clear" w:color="auto" w:fill="FFFFFF"/>
        </w:rPr>
      </w:pPr>
      <w:r w:rsidRPr="002C0BE9">
        <w:rPr>
          <w:rFonts w:ascii="Times New Roman" w:eastAsia="Times New Roman" w:hAnsi="Times New Roman" w:cs="Times New Roman"/>
          <w:color w:val="000000"/>
          <w:sz w:val="20"/>
          <w:szCs w:val="20"/>
          <w:shd w:val="clear" w:color="auto" w:fill="FFFFFF"/>
        </w:rPr>
        <w:t>Florida Supreme Court</w:t>
      </w:r>
    </w:p>
    <w:p w:rsidR="002B4385" w:rsidRPr="00C70F7F" w:rsidRDefault="002C0BE9" w:rsidP="00020B4B">
      <w:pPr>
        <w:pStyle w:val="NoSpacing"/>
        <w:rPr>
          <w:rFonts w:ascii="Arial" w:hAnsi="Arial" w:cs="Arial"/>
        </w:rPr>
      </w:pPr>
      <w:r>
        <w:rPr>
          <w:rFonts w:ascii="Times New Roman" w:eastAsia="Times New Roman" w:hAnsi="Times New Roman" w:cs="Times New Roman"/>
          <w:color w:val="000000"/>
          <w:sz w:val="20"/>
          <w:szCs w:val="20"/>
          <w:shd w:val="clear" w:color="auto" w:fill="FFFFFF"/>
        </w:rPr>
        <w:t xml:space="preserve">                                        </w:t>
      </w:r>
      <w:r w:rsidRPr="002C0BE9">
        <w:rPr>
          <w:rFonts w:ascii="Times New Roman" w:eastAsia="Times New Roman" w:hAnsi="Times New Roman" w:cs="Times New Roman"/>
          <w:color w:val="000000"/>
          <w:sz w:val="20"/>
          <w:szCs w:val="20"/>
          <w:shd w:val="clear" w:color="auto" w:fill="FFFFFF"/>
        </w:rPr>
        <w:t>500 South Duval Street, Tallahassee, FL 32399</w:t>
      </w:r>
    </w:p>
    <w:p w:rsidR="002B4385" w:rsidRPr="00C70F7F" w:rsidRDefault="002B4385" w:rsidP="002B4385">
      <w:pPr>
        <w:pStyle w:val="NoSpacing"/>
        <w:jc w:val="center"/>
        <w:rPr>
          <w:rFonts w:ascii="Arial" w:hAnsi="Arial" w:cs="Arial"/>
        </w:rPr>
      </w:pPr>
    </w:p>
    <w:p w:rsidR="002B4385" w:rsidRPr="00C70F7F" w:rsidRDefault="002B4385" w:rsidP="002B4385">
      <w:pPr>
        <w:pStyle w:val="NoSpacing"/>
        <w:jc w:val="center"/>
        <w:rPr>
          <w:rFonts w:ascii="Arial" w:hAnsi="Arial" w:cs="Arial"/>
          <w:b/>
        </w:rPr>
      </w:pPr>
      <w:r w:rsidRPr="00C70F7F">
        <w:rPr>
          <w:rFonts w:ascii="Arial" w:hAnsi="Arial" w:cs="Arial"/>
          <w:b/>
        </w:rPr>
        <w:t>Meeting Summary</w:t>
      </w:r>
    </w:p>
    <w:p w:rsidR="002B4385" w:rsidRPr="00C70F7F" w:rsidRDefault="002B4385" w:rsidP="002B4385">
      <w:pPr>
        <w:pStyle w:val="NoSpacing"/>
        <w:rPr>
          <w:rFonts w:ascii="Arial" w:hAnsi="Arial" w:cs="Arial"/>
        </w:rPr>
      </w:pPr>
    </w:p>
    <w:p w:rsidR="002B4385" w:rsidRPr="000116B6" w:rsidRDefault="002B4385" w:rsidP="002B4385">
      <w:pPr>
        <w:pStyle w:val="NoSpacing"/>
        <w:contextualSpacing/>
        <w:rPr>
          <w:rFonts w:ascii="Arial" w:hAnsi="Arial" w:cs="Arial"/>
          <w:i/>
          <w:sz w:val="20"/>
        </w:rPr>
      </w:pPr>
      <w:r w:rsidRPr="000116B6">
        <w:rPr>
          <w:rFonts w:ascii="Arial" w:hAnsi="Arial" w:cs="Arial"/>
          <w:i/>
          <w:sz w:val="20"/>
        </w:rPr>
        <w:t xml:space="preserve">Note:  The following is a summary of the highlights of the proceedings and is not intended to be construed as a transcript.  To obtain meeting materials, please visit </w:t>
      </w:r>
      <w:hyperlink r:id="rId8" w:history="1">
        <w:r w:rsidRPr="000116B6">
          <w:rPr>
            <w:rStyle w:val="Hyperlink"/>
            <w:rFonts w:ascii="Arial" w:hAnsi="Arial" w:cs="Arial"/>
            <w:i/>
            <w:sz w:val="20"/>
          </w:rPr>
          <w:t>www.flgov.com/childrens-cabinet</w:t>
        </w:r>
      </w:hyperlink>
      <w:r w:rsidRPr="000116B6">
        <w:rPr>
          <w:rFonts w:ascii="Arial" w:hAnsi="Arial" w:cs="Arial"/>
          <w:i/>
          <w:sz w:val="20"/>
        </w:rPr>
        <w:t>.</w:t>
      </w:r>
    </w:p>
    <w:p w:rsidR="002B4385" w:rsidRPr="00C70F7F" w:rsidRDefault="002B4385" w:rsidP="002B4385">
      <w:pPr>
        <w:pStyle w:val="NoSpacing"/>
        <w:contextualSpacing/>
        <w:rPr>
          <w:rFonts w:ascii="Arial" w:hAnsi="Arial" w:cs="Arial"/>
        </w:rPr>
      </w:pPr>
    </w:p>
    <w:p w:rsidR="002B4385" w:rsidRPr="00C70F7F" w:rsidRDefault="002B4385" w:rsidP="002B4385">
      <w:pPr>
        <w:pStyle w:val="NoSpacing"/>
        <w:contextualSpacing/>
        <w:jc w:val="center"/>
        <w:rPr>
          <w:rFonts w:ascii="Arial" w:hAnsi="Arial" w:cs="Arial"/>
          <w:b/>
        </w:rPr>
      </w:pPr>
      <w:r w:rsidRPr="00C70F7F">
        <w:rPr>
          <w:rFonts w:ascii="Arial" w:hAnsi="Arial" w:cs="Arial"/>
          <w:b/>
        </w:rPr>
        <w:t>Attendance Summary</w:t>
      </w:r>
    </w:p>
    <w:p w:rsidR="002B4385" w:rsidRPr="00C70F7F" w:rsidRDefault="002B4385" w:rsidP="002B4385">
      <w:pPr>
        <w:pStyle w:val="NoSpacing"/>
        <w:contextualSpacing/>
        <w:jc w:val="center"/>
        <w:rPr>
          <w:rFonts w:ascii="Arial" w:hAnsi="Arial" w:cs="Arial"/>
        </w:rPr>
      </w:pPr>
    </w:p>
    <w:p w:rsidR="002B4385" w:rsidRPr="00833B11" w:rsidRDefault="000116B6" w:rsidP="002B4385">
      <w:pPr>
        <w:pStyle w:val="NoSpacing"/>
        <w:contextualSpacing/>
        <w:jc w:val="both"/>
        <w:rPr>
          <w:rFonts w:ascii="Arial" w:hAnsi="Arial" w:cs="Arial"/>
          <w:u w:val="single"/>
        </w:rPr>
      </w:pPr>
      <w:r w:rsidRPr="00833B11">
        <w:rPr>
          <w:rFonts w:ascii="Arial" w:hAnsi="Arial" w:cs="Arial"/>
          <w:u w:val="single"/>
        </w:rPr>
        <w:t>FCYC</w:t>
      </w:r>
      <w:r w:rsidR="002B4385" w:rsidRPr="00833B11">
        <w:rPr>
          <w:rFonts w:ascii="Arial" w:hAnsi="Arial" w:cs="Arial"/>
          <w:u w:val="single"/>
        </w:rPr>
        <w:t xml:space="preserve"> members in attendance:</w:t>
      </w:r>
    </w:p>
    <w:p w:rsidR="002B4385" w:rsidRPr="00C70F7F" w:rsidRDefault="002B4385" w:rsidP="002B4385">
      <w:pPr>
        <w:pStyle w:val="NoSpacing"/>
        <w:numPr>
          <w:ilvl w:val="0"/>
          <w:numId w:val="11"/>
        </w:numPr>
        <w:contextualSpacing/>
        <w:rPr>
          <w:rFonts w:ascii="Arial" w:hAnsi="Arial" w:cs="Arial"/>
        </w:rPr>
        <w:sectPr w:rsidR="002B4385" w:rsidRPr="00C70F7F">
          <w:pgSz w:w="12240" w:h="15840"/>
          <w:pgMar w:top="1440" w:right="1440" w:bottom="1440" w:left="1440" w:header="720" w:footer="720" w:gutter="0"/>
          <w:cols w:space="720"/>
          <w:docGrid w:linePitch="360"/>
        </w:sectPr>
      </w:pPr>
    </w:p>
    <w:p w:rsidR="002B4385" w:rsidRPr="00C70F7F" w:rsidRDefault="002B4385" w:rsidP="002B4385">
      <w:pPr>
        <w:pStyle w:val="NoSpacing"/>
        <w:numPr>
          <w:ilvl w:val="0"/>
          <w:numId w:val="11"/>
        </w:numPr>
        <w:contextualSpacing/>
        <w:rPr>
          <w:rFonts w:ascii="Arial" w:hAnsi="Arial" w:cs="Arial"/>
        </w:rPr>
      </w:pPr>
      <w:r w:rsidRPr="00C70F7F">
        <w:rPr>
          <w:rFonts w:ascii="Arial" w:hAnsi="Arial" w:cs="Arial"/>
        </w:rPr>
        <w:t>Chair Wansley Walters</w:t>
      </w:r>
    </w:p>
    <w:p w:rsidR="00E030D3" w:rsidRPr="00C70F7F" w:rsidRDefault="00E030D3" w:rsidP="00E030D3">
      <w:pPr>
        <w:pStyle w:val="NoSpacing"/>
        <w:numPr>
          <w:ilvl w:val="0"/>
          <w:numId w:val="11"/>
        </w:numPr>
        <w:contextualSpacing/>
        <w:rPr>
          <w:rFonts w:ascii="Arial" w:hAnsi="Arial" w:cs="Arial"/>
        </w:rPr>
      </w:pPr>
      <w:r w:rsidRPr="00C70F7F">
        <w:rPr>
          <w:rFonts w:ascii="Arial" w:hAnsi="Arial" w:cs="Arial"/>
        </w:rPr>
        <w:t>Director Alan Abramowitz</w:t>
      </w:r>
    </w:p>
    <w:p w:rsidR="00E030D3" w:rsidRPr="00C70F7F" w:rsidRDefault="00E030D3" w:rsidP="00E030D3">
      <w:pPr>
        <w:pStyle w:val="NoSpacing"/>
        <w:numPr>
          <w:ilvl w:val="0"/>
          <w:numId w:val="11"/>
        </w:numPr>
        <w:contextualSpacing/>
        <w:rPr>
          <w:rFonts w:ascii="Arial" w:hAnsi="Arial" w:cs="Arial"/>
        </w:rPr>
      </w:pPr>
      <w:r w:rsidRPr="00C70F7F">
        <w:rPr>
          <w:rFonts w:ascii="Arial" w:hAnsi="Arial" w:cs="Arial"/>
        </w:rPr>
        <w:t>Secretary Mike Carroll</w:t>
      </w:r>
    </w:p>
    <w:p w:rsidR="002B4385" w:rsidRPr="00C70F7F" w:rsidRDefault="004B1010" w:rsidP="002B4385">
      <w:pPr>
        <w:pStyle w:val="NoSpacing"/>
        <w:numPr>
          <w:ilvl w:val="0"/>
          <w:numId w:val="11"/>
        </w:numPr>
        <w:contextualSpacing/>
        <w:rPr>
          <w:rFonts w:ascii="Arial" w:hAnsi="Arial" w:cs="Arial"/>
        </w:rPr>
      </w:pPr>
      <w:r w:rsidRPr="00C70F7F">
        <w:rPr>
          <w:rFonts w:ascii="Arial" w:hAnsi="Arial" w:cs="Arial"/>
        </w:rPr>
        <w:t>Secretary Christy Daly</w:t>
      </w:r>
    </w:p>
    <w:p w:rsidR="00E030D3" w:rsidRPr="002C0BE9" w:rsidRDefault="00E030D3">
      <w:pPr>
        <w:pStyle w:val="NoSpacing"/>
        <w:numPr>
          <w:ilvl w:val="0"/>
          <w:numId w:val="11"/>
        </w:numPr>
        <w:contextualSpacing/>
        <w:rPr>
          <w:rFonts w:ascii="Arial" w:hAnsi="Arial" w:cs="Arial"/>
        </w:rPr>
      </w:pPr>
      <w:r w:rsidRPr="002C0BE9">
        <w:rPr>
          <w:rFonts w:ascii="Arial" w:hAnsi="Arial" w:cs="Arial"/>
        </w:rPr>
        <w:t>Director Zackary Gibson</w:t>
      </w:r>
    </w:p>
    <w:p w:rsidR="00E030D3" w:rsidRPr="00C70F7F" w:rsidRDefault="00E030D3" w:rsidP="00E030D3">
      <w:pPr>
        <w:pStyle w:val="NoSpacing"/>
        <w:numPr>
          <w:ilvl w:val="0"/>
          <w:numId w:val="11"/>
        </w:numPr>
        <w:contextualSpacing/>
        <w:rPr>
          <w:rFonts w:ascii="Arial" w:hAnsi="Arial" w:cs="Arial"/>
        </w:rPr>
      </w:pPr>
      <w:r w:rsidRPr="00C70F7F">
        <w:rPr>
          <w:rFonts w:ascii="Arial" w:hAnsi="Arial" w:cs="Arial"/>
        </w:rPr>
        <w:t xml:space="preserve">Representative Gayle Harrell </w:t>
      </w:r>
    </w:p>
    <w:p w:rsidR="002B4385" w:rsidRDefault="002B4385" w:rsidP="002B4385">
      <w:pPr>
        <w:pStyle w:val="NoSpacing"/>
        <w:numPr>
          <w:ilvl w:val="0"/>
          <w:numId w:val="11"/>
        </w:numPr>
        <w:contextualSpacing/>
        <w:rPr>
          <w:rFonts w:ascii="Arial" w:hAnsi="Arial" w:cs="Arial"/>
        </w:rPr>
      </w:pPr>
      <w:r w:rsidRPr="00C70F7F">
        <w:rPr>
          <w:rFonts w:ascii="Arial" w:hAnsi="Arial" w:cs="Arial"/>
        </w:rPr>
        <w:t>Judge Sandy Karlan</w:t>
      </w:r>
      <w:r w:rsidR="00524FD0" w:rsidRPr="00C70F7F">
        <w:rPr>
          <w:rFonts w:ascii="Arial" w:hAnsi="Arial" w:cs="Arial"/>
        </w:rPr>
        <w:t xml:space="preserve"> </w:t>
      </w:r>
      <w:r w:rsidR="00C35178" w:rsidRPr="00C70F7F">
        <w:rPr>
          <w:rFonts w:ascii="Arial" w:hAnsi="Arial" w:cs="Arial"/>
        </w:rPr>
        <w:t>(Ret.)</w:t>
      </w:r>
    </w:p>
    <w:p w:rsidR="00833B11" w:rsidRPr="00C70F7F" w:rsidRDefault="00833B11" w:rsidP="002B4385">
      <w:pPr>
        <w:pStyle w:val="NoSpacing"/>
        <w:numPr>
          <w:ilvl w:val="0"/>
          <w:numId w:val="11"/>
        </w:numPr>
        <w:contextualSpacing/>
        <w:rPr>
          <w:rFonts w:ascii="Arial" w:hAnsi="Arial" w:cs="Arial"/>
        </w:rPr>
      </w:pPr>
      <w:r>
        <w:rPr>
          <w:rFonts w:ascii="Arial" w:hAnsi="Arial" w:cs="Arial"/>
        </w:rPr>
        <w:t>Director Rodney MacKinnon</w:t>
      </w:r>
    </w:p>
    <w:p w:rsidR="00E030D3" w:rsidRDefault="00E030D3" w:rsidP="002B4385">
      <w:pPr>
        <w:pStyle w:val="NoSpacing"/>
        <w:numPr>
          <w:ilvl w:val="0"/>
          <w:numId w:val="11"/>
        </w:numPr>
        <w:contextualSpacing/>
        <w:rPr>
          <w:rFonts w:ascii="Arial" w:hAnsi="Arial" w:cs="Arial"/>
        </w:rPr>
      </w:pPr>
      <w:r w:rsidRPr="00C70F7F">
        <w:rPr>
          <w:rFonts w:ascii="Arial" w:hAnsi="Arial" w:cs="Arial"/>
        </w:rPr>
        <w:t>Director Barbara Palmer</w:t>
      </w:r>
    </w:p>
    <w:p w:rsidR="00833B11" w:rsidRDefault="00833B11" w:rsidP="002B4385">
      <w:pPr>
        <w:pStyle w:val="NoSpacing"/>
        <w:numPr>
          <w:ilvl w:val="0"/>
          <w:numId w:val="11"/>
        </w:numPr>
        <w:contextualSpacing/>
        <w:rPr>
          <w:rFonts w:ascii="Arial" w:hAnsi="Arial" w:cs="Arial"/>
        </w:rPr>
      </w:pPr>
      <w:r>
        <w:rPr>
          <w:rFonts w:ascii="Arial" w:hAnsi="Arial" w:cs="Arial"/>
        </w:rPr>
        <w:t>Dr. Celeste Philp</w:t>
      </w:r>
    </w:p>
    <w:p w:rsidR="00833B11" w:rsidRPr="00C70F7F" w:rsidRDefault="00833B11" w:rsidP="002B4385">
      <w:pPr>
        <w:pStyle w:val="NoSpacing"/>
        <w:numPr>
          <w:ilvl w:val="0"/>
          <w:numId w:val="11"/>
        </w:numPr>
        <w:contextualSpacing/>
        <w:rPr>
          <w:rFonts w:ascii="Arial" w:hAnsi="Arial" w:cs="Arial"/>
        </w:rPr>
      </w:pPr>
      <w:r>
        <w:rPr>
          <w:rFonts w:ascii="Arial" w:hAnsi="Arial" w:cs="Arial"/>
        </w:rPr>
        <w:t>Vice Chancellor Jacob Oliva</w:t>
      </w:r>
    </w:p>
    <w:p w:rsidR="00E030D3" w:rsidRDefault="00E030D3" w:rsidP="002B4385">
      <w:pPr>
        <w:pStyle w:val="NoSpacing"/>
        <w:numPr>
          <w:ilvl w:val="0"/>
          <w:numId w:val="11"/>
        </w:numPr>
        <w:contextualSpacing/>
        <w:rPr>
          <w:rFonts w:ascii="Arial" w:hAnsi="Arial" w:cs="Arial"/>
        </w:rPr>
      </w:pPr>
      <w:r w:rsidRPr="00C70F7F">
        <w:rPr>
          <w:rFonts w:ascii="Arial" w:hAnsi="Arial" w:cs="Arial"/>
        </w:rPr>
        <w:t>Diana Ragbeer</w:t>
      </w:r>
    </w:p>
    <w:p w:rsidR="00833B11" w:rsidRPr="00C70F7F" w:rsidRDefault="00833B11" w:rsidP="002B4385">
      <w:pPr>
        <w:pStyle w:val="NoSpacing"/>
        <w:numPr>
          <w:ilvl w:val="0"/>
          <w:numId w:val="11"/>
        </w:numPr>
        <w:contextualSpacing/>
        <w:rPr>
          <w:rFonts w:ascii="Arial" w:hAnsi="Arial" w:cs="Arial"/>
        </w:rPr>
      </w:pPr>
      <w:r>
        <w:rPr>
          <w:rFonts w:ascii="Arial" w:hAnsi="Arial" w:cs="Arial"/>
        </w:rPr>
        <w:t>Steve Uhlfelder</w:t>
      </w:r>
    </w:p>
    <w:p w:rsidR="002B4385" w:rsidRDefault="002B4385">
      <w:pPr>
        <w:pStyle w:val="NoSpacing"/>
        <w:numPr>
          <w:ilvl w:val="0"/>
          <w:numId w:val="11"/>
        </w:numPr>
        <w:contextualSpacing/>
        <w:rPr>
          <w:rFonts w:ascii="Arial" w:hAnsi="Arial" w:cs="Arial"/>
        </w:rPr>
      </w:pPr>
      <w:r w:rsidRPr="002C0BE9">
        <w:rPr>
          <w:rFonts w:ascii="Arial" w:hAnsi="Arial" w:cs="Arial"/>
        </w:rPr>
        <w:t xml:space="preserve">Victoria </w:t>
      </w:r>
      <w:r w:rsidR="00B83245" w:rsidRPr="00B83245">
        <w:rPr>
          <w:rFonts w:ascii="Arial" w:hAnsi="Arial" w:cs="Arial"/>
        </w:rPr>
        <w:t xml:space="preserve">Vangalis </w:t>
      </w:r>
      <w:r w:rsidRPr="002C0BE9">
        <w:rPr>
          <w:rFonts w:ascii="Arial" w:hAnsi="Arial" w:cs="Arial"/>
        </w:rPr>
        <w:t>Zepp</w:t>
      </w:r>
    </w:p>
    <w:p w:rsidR="00833B11" w:rsidRDefault="00833B11">
      <w:pPr>
        <w:pStyle w:val="NoSpacing"/>
        <w:numPr>
          <w:ilvl w:val="0"/>
          <w:numId w:val="11"/>
        </w:numPr>
        <w:contextualSpacing/>
        <w:rPr>
          <w:rFonts w:ascii="Arial" w:hAnsi="Arial" w:cs="Arial"/>
        </w:rPr>
      </w:pPr>
      <w:r>
        <w:rPr>
          <w:rFonts w:ascii="Arial" w:hAnsi="Arial" w:cs="Arial"/>
        </w:rPr>
        <w:t>Tanya Wilkins</w:t>
      </w:r>
    </w:p>
    <w:p w:rsidR="002C0BE9" w:rsidRPr="002C0BE9" w:rsidRDefault="002C0BE9">
      <w:pPr>
        <w:pStyle w:val="NoSpacing"/>
        <w:numPr>
          <w:ilvl w:val="0"/>
          <w:numId w:val="11"/>
        </w:numPr>
        <w:contextualSpacing/>
        <w:rPr>
          <w:rFonts w:ascii="Arial" w:hAnsi="Arial" w:cs="Arial"/>
        </w:rPr>
      </w:pPr>
      <w:r w:rsidRPr="00C70F7F">
        <w:rPr>
          <w:rFonts w:ascii="Arial" w:hAnsi="Arial" w:cs="Arial"/>
        </w:rPr>
        <w:t>Superintendent Sam Himmel</w:t>
      </w:r>
    </w:p>
    <w:p w:rsidR="00833B11" w:rsidRPr="00C70F7F" w:rsidRDefault="00833B11" w:rsidP="00833B11">
      <w:pPr>
        <w:spacing w:line="240" w:lineRule="auto"/>
        <w:contextualSpacing/>
        <w:rPr>
          <w:rFonts w:ascii="Arial" w:hAnsi="Arial" w:cs="Arial"/>
        </w:rPr>
        <w:sectPr w:rsidR="00833B11" w:rsidRPr="00C70F7F" w:rsidSect="007C0C75">
          <w:type w:val="continuous"/>
          <w:pgSz w:w="12240" w:h="15840"/>
          <w:pgMar w:top="1440" w:right="1440" w:bottom="1440" w:left="1440" w:header="720" w:footer="720" w:gutter="0"/>
          <w:cols w:num="2" w:space="720"/>
          <w:docGrid w:linePitch="360"/>
        </w:sectPr>
      </w:pPr>
    </w:p>
    <w:p w:rsidR="002B4385" w:rsidRPr="00C70F7F" w:rsidRDefault="002B4385" w:rsidP="002B4385">
      <w:pPr>
        <w:spacing w:line="240" w:lineRule="auto"/>
        <w:contextualSpacing/>
        <w:rPr>
          <w:rFonts w:ascii="Arial" w:hAnsi="Arial" w:cs="Arial"/>
        </w:rPr>
      </w:pPr>
    </w:p>
    <w:p w:rsidR="00ED6DD0" w:rsidRDefault="00ED6DD0" w:rsidP="00FE3617">
      <w:pPr>
        <w:spacing w:line="240" w:lineRule="auto"/>
        <w:contextualSpacing/>
        <w:rPr>
          <w:rFonts w:ascii="Arial" w:hAnsi="Arial" w:cs="Arial"/>
          <w:u w:val="single"/>
        </w:rPr>
      </w:pPr>
    </w:p>
    <w:p w:rsidR="00FE3617" w:rsidRPr="00833B11" w:rsidRDefault="002B4385" w:rsidP="00FE3617">
      <w:pPr>
        <w:spacing w:line="240" w:lineRule="auto"/>
        <w:contextualSpacing/>
        <w:rPr>
          <w:rFonts w:ascii="Arial" w:hAnsi="Arial" w:cs="Arial"/>
          <w:u w:val="single"/>
        </w:rPr>
      </w:pPr>
      <w:r w:rsidRPr="00833B11">
        <w:rPr>
          <w:rFonts w:ascii="Arial" w:hAnsi="Arial" w:cs="Arial"/>
          <w:u w:val="single"/>
        </w:rPr>
        <w:t xml:space="preserve">Member Representatives </w:t>
      </w:r>
      <w:r w:rsidR="00833B11">
        <w:rPr>
          <w:rFonts w:ascii="Arial" w:hAnsi="Arial" w:cs="Arial"/>
          <w:u w:val="single"/>
        </w:rPr>
        <w:t xml:space="preserve">and Guests </w:t>
      </w:r>
      <w:r w:rsidRPr="00833B11">
        <w:rPr>
          <w:rFonts w:ascii="Arial" w:hAnsi="Arial" w:cs="Arial"/>
          <w:u w:val="single"/>
        </w:rPr>
        <w:t>in Attendance:</w:t>
      </w:r>
    </w:p>
    <w:p w:rsidR="00692602" w:rsidRDefault="00692602" w:rsidP="002B4385">
      <w:pPr>
        <w:pStyle w:val="ListParagraph"/>
        <w:numPr>
          <w:ilvl w:val="0"/>
          <w:numId w:val="12"/>
        </w:numPr>
        <w:spacing w:line="240" w:lineRule="auto"/>
        <w:rPr>
          <w:rFonts w:ascii="Arial" w:hAnsi="Arial" w:cs="Arial"/>
        </w:rPr>
      </w:pPr>
      <w:r>
        <w:rPr>
          <w:rFonts w:ascii="Arial" w:hAnsi="Arial" w:cs="Arial"/>
        </w:rPr>
        <w:t>Dr. Norin Dollard, Florida KIDS COUNT</w:t>
      </w:r>
    </w:p>
    <w:p w:rsidR="006B4A8E" w:rsidRDefault="006B4A8E" w:rsidP="002B4385">
      <w:pPr>
        <w:pStyle w:val="ListParagraph"/>
        <w:numPr>
          <w:ilvl w:val="0"/>
          <w:numId w:val="12"/>
        </w:numPr>
        <w:spacing w:line="240" w:lineRule="auto"/>
        <w:rPr>
          <w:rFonts w:ascii="Arial" w:hAnsi="Arial" w:cs="Arial"/>
        </w:rPr>
      </w:pPr>
      <w:r>
        <w:rPr>
          <w:rFonts w:ascii="Arial" w:hAnsi="Arial" w:cs="Arial"/>
        </w:rPr>
        <w:t>Meghan Murray</w:t>
      </w:r>
    </w:p>
    <w:p w:rsidR="00833B11" w:rsidRDefault="00833B11" w:rsidP="002B4385">
      <w:pPr>
        <w:pStyle w:val="ListParagraph"/>
        <w:numPr>
          <w:ilvl w:val="0"/>
          <w:numId w:val="12"/>
        </w:numPr>
        <w:spacing w:line="240" w:lineRule="auto"/>
        <w:rPr>
          <w:rFonts w:ascii="Arial" w:hAnsi="Arial" w:cs="Arial"/>
        </w:rPr>
      </w:pPr>
      <w:r>
        <w:rPr>
          <w:rFonts w:ascii="Arial" w:hAnsi="Arial" w:cs="Arial"/>
        </w:rPr>
        <w:t>Honorable Amanda Wall</w:t>
      </w:r>
    </w:p>
    <w:p w:rsidR="002B4385" w:rsidRPr="00C70F7F" w:rsidRDefault="002B4385" w:rsidP="002B4385">
      <w:pPr>
        <w:spacing w:line="240" w:lineRule="auto"/>
        <w:contextualSpacing/>
        <w:rPr>
          <w:rFonts w:ascii="Arial" w:hAnsi="Arial" w:cs="Arial"/>
        </w:rPr>
      </w:pPr>
    </w:p>
    <w:p w:rsidR="00ED6DD0" w:rsidRDefault="00ED6DD0" w:rsidP="002B4385">
      <w:pPr>
        <w:spacing w:line="240" w:lineRule="auto"/>
        <w:ind w:firstLine="720"/>
        <w:contextualSpacing/>
        <w:rPr>
          <w:rFonts w:ascii="Arial" w:hAnsi="Arial" w:cs="Arial"/>
          <w:u w:val="single"/>
        </w:rPr>
      </w:pPr>
    </w:p>
    <w:p w:rsidR="002B4385" w:rsidRPr="00C70F7F" w:rsidRDefault="002B4385" w:rsidP="002B4385">
      <w:pPr>
        <w:spacing w:line="240" w:lineRule="auto"/>
        <w:ind w:firstLine="720"/>
        <w:contextualSpacing/>
        <w:rPr>
          <w:rFonts w:ascii="Arial" w:hAnsi="Arial" w:cs="Arial"/>
          <w:u w:val="single"/>
        </w:rPr>
      </w:pPr>
      <w:r w:rsidRPr="00C70F7F">
        <w:rPr>
          <w:rFonts w:ascii="Arial" w:hAnsi="Arial" w:cs="Arial"/>
          <w:u w:val="single"/>
        </w:rPr>
        <w:t xml:space="preserve">Staff in Attendance: </w:t>
      </w:r>
    </w:p>
    <w:p w:rsidR="002B4385" w:rsidRPr="00C70F7F" w:rsidRDefault="002B4385" w:rsidP="002B4385">
      <w:pPr>
        <w:pStyle w:val="ListParagraph"/>
        <w:numPr>
          <w:ilvl w:val="0"/>
          <w:numId w:val="13"/>
        </w:numPr>
        <w:spacing w:line="240" w:lineRule="auto"/>
        <w:rPr>
          <w:rFonts w:ascii="Arial" w:hAnsi="Arial" w:cs="Arial"/>
        </w:rPr>
      </w:pPr>
      <w:r w:rsidRPr="00C70F7F">
        <w:rPr>
          <w:rFonts w:ascii="Arial" w:hAnsi="Arial" w:cs="Arial"/>
        </w:rPr>
        <w:t>Lindsey Perkins Zander</w:t>
      </w:r>
    </w:p>
    <w:p w:rsidR="00722509" w:rsidRDefault="00722509" w:rsidP="00722509">
      <w:pPr>
        <w:spacing w:line="360" w:lineRule="auto"/>
        <w:jc w:val="center"/>
        <w:rPr>
          <w:rFonts w:ascii="Arial" w:hAnsi="Arial" w:cs="Arial"/>
        </w:rPr>
      </w:pPr>
    </w:p>
    <w:p w:rsidR="006B06F5" w:rsidRPr="00C70F7F" w:rsidRDefault="006B06F5" w:rsidP="00722509">
      <w:pPr>
        <w:spacing w:line="360" w:lineRule="auto"/>
        <w:jc w:val="center"/>
        <w:rPr>
          <w:rFonts w:ascii="Arial" w:hAnsi="Arial" w:cs="Arial"/>
        </w:rPr>
        <w:sectPr w:rsidR="006B06F5" w:rsidRPr="00C70F7F" w:rsidSect="00E031D5">
          <w:type w:val="continuous"/>
          <w:pgSz w:w="12240" w:h="15840"/>
          <w:pgMar w:top="1440" w:right="1440" w:bottom="1440" w:left="1440" w:header="720" w:footer="720" w:gutter="0"/>
          <w:cols w:num="2" w:space="0"/>
          <w:docGrid w:linePitch="360"/>
        </w:sectPr>
      </w:pPr>
    </w:p>
    <w:p w:rsidR="00E031D5" w:rsidRPr="00833B11" w:rsidRDefault="006B06F5" w:rsidP="00ED6DD0">
      <w:pPr>
        <w:spacing w:line="240" w:lineRule="auto"/>
        <w:contextualSpacing/>
        <w:rPr>
          <w:rFonts w:ascii="Arial" w:hAnsi="Arial" w:cs="Arial"/>
          <w:u w:val="single"/>
        </w:rPr>
      </w:pPr>
      <w:r w:rsidRPr="00833B11">
        <w:rPr>
          <w:rFonts w:ascii="Arial" w:hAnsi="Arial" w:cs="Arial"/>
          <w:u w:val="single"/>
        </w:rPr>
        <w:t>Member Representatives</w:t>
      </w:r>
      <w:r w:rsidR="00833B11" w:rsidRPr="00833B11">
        <w:rPr>
          <w:rFonts w:ascii="Arial" w:hAnsi="Arial" w:cs="Arial"/>
          <w:u w:val="single"/>
        </w:rPr>
        <w:t xml:space="preserve"> and Guests</w:t>
      </w:r>
      <w:r w:rsidRPr="00833B11">
        <w:rPr>
          <w:rFonts w:ascii="Arial" w:hAnsi="Arial" w:cs="Arial"/>
          <w:u w:val="single"/>
        </w:rPr>
        <w:t xml:space="preserve"> on conference call:</w:t>
      </w:r>
    </w:p>
    <w:p w:rsidR="006B06F5" w:rsidRDefault="006B06F5" w:rsidP="00ED6DD0">
      <w:pPr>
        <w:pStyle w:val="ListParagraph"/>
        <w:numPr>
          <w:ilvl w:val="0"/>
          <w:numId w:val="13"/>
        </w:numPr>
        <w:spacing w:line="240" w:lineRule="auto"/>
        <w:rPr>
          <w:rFonts w:ascii="Arial" w:hAnsi="Arial" w:cs="Arial"/>
        </w:rPr>
      </w:pPr>
      <w:r>
        <w:rPr>
          <w:rFonts w:ascii="Arial" w:hAnsi="Arial" w:cs="Arial"/>
        </w:rPr>
        <w:t>Sue Gallagher, t</w:t>
      </w:r>
      <w:r w:rsidRPr="00020B4B">
        <w:rPr>
          <w:rFonts w:ascii="Arial" w:hAnsi="Arial" w:cs="Arial"/>
        </w:rPr>
        <w:t>he Children’s Ser</w:t>
      </w:r>
      <w:r>
        <w:rPr>
          <w:rFonts w:ascii="Arial" w:hAnsi="Arial" w:cs="Arial"/>
        </w:rPr>
        <w:t>vices Council of Broward County</w:t>
      </w:r>
    </w:p>
    <w:p w:rsidR="006B06F5" w:rsidRPr="00833B11" w:rsidRDefault="006B06F5" w:rsidP="00020B4B">
      <w:pPr>
        <w:pStyle w:val="ListParagraph"/>
        <w:numPr>
          <w:ilvl w:val="0"/>
          <w:numId w:val="13"/>
        </w:numPr>
      </w:pPr>
      <w:r>
        <w:rPr>
          <w:rFonts w:ascii="Arial" w:hAnsi="Arial" w:cs="Arial"/>
        </w:rPr>
        <w:t xml:space="preserve">H. Kay Howard, </w:t>
      </w:r>
      <w:r w:rsidRPr="00020B4B">
        <w:rPr>
          <w:rFonts w:ascii="Arial" w:hAnsi="Arial" w:cs="Arial"/>
        </w:rPr>
        <w:t>Third Sector Capital Partners</w:t>
      </w:r>
    </w:p>
    <w:p w:rsidR="00833B11" w:rsidRPr="00020B4B" w:rsidRDefault="00833B11" w:rsidP="00020B4B">
      <w:pPr>
        <w:pStyle w:val="ListParagraph"/>
        <w:numPr>
          <w:ilvl w:val="0"/>
          <w:numId w:val="13"/>
        </w:numPr>
      </w:pPr>
      <w:r>
        <w:rPr>
          <w:rFonts w:ascii="Arial" w:hAnsi="Arial" w:cs="Arial"/>
        </w:rPr>
        <w:t>Rebecca Bouquio, Agency for Persons with Disabilities</w:t>
      </w:r>
    </w:p>
    <w:p w:rsidR="00833B11" w:rsidRDefault="00833B11" w:rsidP="00E270C4">
      <w:pPr>
        <w:spacing w:line="360" w:lineRule="auto"/>
        <w:contextualSpacing/>
        <w:jc w:val="center"/>
        <w:rPr>
          <w:rFonts w:ascii="Arial" w:hAnsi="Arial" w:cs="Arial"/>
          <w:b/>
        </w:rPr>
      </w:pPr>
    </w:p>
    <w:p w:rsidR="002B4385" w:rsidRPr="00E270C4" w:rsidRDefault="002B4385" w:rsidP="00E270C4">
      <w:pPr>
        <w:spacing w:line="360" w:lineRule="auto"/>
        <w:contextualSpacing/>
        <w:jc w:val="center"/>
        <w:rPr>
          <w:rFonts w:ascii="Arial" w:hAnsi="Arial" w:cs="Arial"/>
          <w:b/>
        </w:rPr>
      </w:pPr>
      <w:r w:rsidRPr="00E270C4">
        <w:rPr>
          <w:rFonts w:ascii="Arial" w:hAnsi="Arial" w:cs="Arial"/>
          <w:b/>
        </w:rPr>
        <w:t>Proceedings</w:t>
      </w:r>
    </w:p>
    <w:p w:rsidR="00FE3617" w:rsidRPr="00E270C4" w:rsidRDefault="002B4385" w:rsidP="00E270C4">
      <w:pPr>
        <w:spacing w:line="360" w:lineRule="auto"/>
        <w:contextualSpacing/>
        <w:rPr>
          <w:rFonts w:ascii="Arial" w:hAnsi="Arial" w:cs="Arial"/>
          <w:b/>
          <w:u w:val="single"/>
        </w:rPr>
      </w:pPr>
      <w:r w:rsidRPr="00E270C4">
        <w:rPr>
          <w:rFonts w:ascii="Arial" w:hAnsi="Arial" w:cs="Arial"/>
          <w:b/>
          <w:u w:val="single"/>
        </w:rPr>
        <w:t>Call to Order and Welcome</w:t>
      </w:r>
    </w:p>
    <w:p w:rsidR="00D87838" w:rsidRDefault="002B4385" w:rsidP="00E270C4">
      <w:pPr>
        <w:spacing w:line="360" w:lineRule="auto"/>
        <w:contextualSpacing/>
        <w:rPr>
          <w:rFonts w:ascii="Arial" w:hAnsi="Arial" w:cs="Arial"/>
        </w:rPr>
      </w:pPr>
      <w:r w:rsidRPr="00E270C4">
        <w:rPr>
          <w:rFonts w:ascii="Arial" w:hAnsi="Arial" w:cs="Arial"/>
        </w:rPr>
        <w:t xml:space="preserve">Chair Wansley Walters called the Florida Children and Youth Cabinet (Cabinet) </w:t>
      </w:r>
      <w:r w:rsidR="002C0BE9">
        <w:rPr>
          <w:rFonts w:ascii="Arial" w:hAnsi="Arial" w:cs="Arial"/>
        </w:rPr>
        <w:t>meeting</w:t>
      </w:r>
      <w:r w:rsidRPr="00E270C4">
        <w:rPr>
          <w:rFonts w:ascii="Arial" w:hAnsi="Arial" w:cs="Arial"/>
        </w:rPr>
        <w:t xml:space="preserve"> to order and welcomed Cabinet members. </w:t>
      </w:r>
    </w:p>
    <w:p w:rsidR="00833B11" w:rsidRPr="00E270C4" w:rsidRDefault="00833B11" w:rsidP="00E270C4">
      <w:pPr>
        <w:spacing w:line="360" w:lineRule="auto"/>
        <w:contextualSpacing/>
        <w:rPr>
          <w:rFonts w:ascii="Arial" w:hAnsi="Arial" w:cs="Arial"/>
        </w:rPr>
      </w:pPr>
    </w:p>
    <w:p w:rsidR="00C07405" w:rsidRDefault="002B4385" w:rsidP="00E270C4">
      <w:pPr>
        <w:spacing w:line="360" w:lineRule="auto"/>
        <w:contextualSpacing/>
        <w:rPr>
          <w:rFonts w:ascii="Arial" w:hAnsi="Arial" w:cs="Arial"/>
        </w:rPr>
      </w:pPr>
      <w:r w:rsidRPr="00E270C4">
        <w:rPr>
          <w:rFonts w:ascii="Arial" w:hAnsi="Arial" w:cs="Arial"/>
        </w:rPr>
        <w:t>The roll was called by Lindsey Zander and quorum was confirmed.</w:t>
      </w:r>
    </w:p>
    <w:p w:rsidR="00ED6DD0" w:rsidRDefault="00ED6DD0" w:rsidP="00E270C4">
      <w:pPr>
        <w:spacing w:line="360" w:lineRule="auto"/>
        <w:contextualSpacing/>
        <w:rPr>
          <w:rFonts w:ascii="Arial" w:hAnsi="Arial" w:cs="Arial"/>
        </w:rPr>
      </w:pPr>
    </w:p>
    <w:p w:rsidR="00ED6DD0" w:rsidRPr="00E270C4" w:rsidRDefault="00ED6DD0" w:rsidP="00E270C4">
      <w:pPr>
        <w:spacing w:line="360" w:lineRule="auto"/>
        <w:contextualSpacing/>
        <w:rPr>
          <w:rFonts w:ascii="Arial" w:hAnsi="Arial" w:cs="Arial"/>
        </w:rPr>
      </w:pPr>
    </w:p>
    <w:p w:rsidR="003E3A98" w:rsidRDefault="003E3A98" w:rsidP="00E270C4">
      <w:pPr>
        <w:spacing w:line="360" w:lineRule="auto"/>
        <w:contextualSpacing/>
        <w:rPr>
          <w:rFonts w:ascii="Arial" w:hAnsi="Arial" w:cs="Arial"/>
        </w:rPr>
      </w:pPr>
    </w:p>
    <w:p w:rsidR="000116B6" w:rsidRPr="003E3A98" w:rsidRDefault="003E3A98" w:rsidP="00E270C4">
      <w:pPr>
        <w:spacing w:line="360" w:lineRule="auto"/>
        <w:contextualSpacing/>
        <w:rPr>
          <w:rFonts w:ascii="Arial" w:hAnsi="Arial" w:cs="Arial"/>
          <w:b/>
          <w:u w:val="single"/>
        </w:rPr>
      </w:pPr>
      <w:r w:rsidRPr="003E3A98">
        <w:rPr>
          <w:rFonts w:ascii="Arial" w:hAnsi="Arial" w:cs="Arial"/>
          <w:b/>
          <w:u w:val="single"/>
        </w:rPr>
        <w:t>Technology Workgroup Update: Empowering Families Initiative Presentation</w:t>
      </w:r>
    </w:p>
    <w:p w:rsidR="00434EC6" w:rsidRDefault="002C0BE9" w:rsidP="00E270C4">
      <w:pPr>
        <w:spacing w:line="360" w:lineRule="auto"/>
        <w:contextualSpacing/>
        <w:rPr>
          <w:rFonts w:ascii="Arial" w:hAnsi="Arial" w:cs="Arial"/>
        </w:rPr>
      </w:pPr>
      <w:r>
        <w:rPr>
          <w:rFonts w:ascii="Arial" w:hAnsi="Arial" w:cs="Arial"/>
        </w:rPr>
        <w:t>Victoria Zepp</w:t>
      </w:r>
      <w:r w:rsidR="00C07405" w:rsidRPr="00E270C4">
        <w:rPr>
          <w:rFonts w:ascii="Arial" w:hAnsi="Arial" w:cs="Arial"/>
        </w:rPr>
        <w:t xml:space="preserve">, Chair of the </w:t>
      </w:r>
      <w:r>
        <w:rPr>
          <w:rFonts w:ascii="Arial" w:hAnsi="Arial" w:cs="Arial"/>
        </w:rPr>
        <w:t xml:space="preserve">Technology Workgroup </w:t>
      </w:r>
      <w:r w:rsidR="00C07405" w:rsidRPr="00E270C4">
        <w:rPr>
          <w:rFonts w:ascii="Arial" w:hAnsi="Arial" w:cs="Arial"/>
        </w:rPr>
        <w:t xml:space="preserve">Committee, provided an overview of the </w:t>
      </w:r>
      <w:r w:rsidR="003B4D4A">
        <w:rPr>
          <w:rFonts w:ascii="Arial" w:hAnsi="Arial" w:cs="Arial"/>
        </w:rPr>
        <w:t>Technology W</w:t>
      </w:r>
      <w:r w:rsidR="00B83245">
        <w:rPr>
          <w:rFonts w:ascii="Arial" w:hAnsi="Arial" w:cs="Arial"/>
        </w:rPr>
        <w:t xml:space="preserve">orkgroup’s progress in data integration across departments. Sue Gallagher of the Children’s Services Council of Broward County gave an update on the Local Integrated Data System Pilot in Broward County. </w:t>
      </w:r>
      <w:r w:rsidR="009B582D">
        <w:rPr>
          <w:rFonts w:ascii="Arial" w:hAnsi="Arial" w:cs="Arial"/>
        </w:rPr>
        <w:t>H</w:t>
      </w:r>
      <w:r w:rsidR="0001419B">
        <w:rPr>
          <w:rFonts w:ascii="Arial" w:hAnsi="Arial" w:cs="Arial"/>
        </w:rPr>
        <w:t xml:space="preserve">. </w:t>
      </w:r>
      <w:r w:rsidR="009B582D">
        <w:rPr>
          <w:rFonts w:ascii="Arial" w:hAnsi="Arial" w:cs="Arial"/>
        </w:rPr>
        <w:t>K</w:t>
      </w:r>
      <w:r w:rsidR="0001419B">
        <w:rPr>
          <w:rFonts w:ascii="Arial" w:hAnsi="Arial" w:cs="Arial"/>
        </w:rPr>
        <w:t>ay</w:t>
      </w:r>
      <w:r w:rsidR="009B582D">
        <w:rPr>
          <w:rFonts w:ascii="Arial" w:hAnsi="Arial" w:cs="Arial"/>
        </w:rPr>
        <w:t xml:space="preserve"> Howard </w:t>
      </w:r>
      <w:r w:rsidR="0001419B">
        <w:rPr>
          <w:rFonts w:ascii="Arial" w:hAnsi="Arial" w:cs="Arial"/>
        </w:rPr>
        <w:t xml:space="preserve">of Third Sector Capital Partners </w:t>
      </w:r>
      <w:r w:rsidR="009B582D">
        <w:rPr>
          <w:rFonts w:ascii="Arial" w:hAnsi="Arial" w:cs="Arial"/>
        </w:rPr>
        <w:t xml:space="preserve">informed the Cabinet that the focus of the work is to </w:t>
      </w:r>
      <w:r w:rsidR="0001419B">
        <w:rPr>
          <w:rFonts w:ascii="Arial" w:hAnsi="Arial" w:cs="Arial"/>
        </w:rPr>
        <w:t>apply</w:t>
      </w:r>
      <w:r w:rsidR="009B582D">
        <w:rPr>
          <w:rFonts w:ascii="Arial" w:hAnsi="Arial" w:cs="Arial"/>
        </w:rPr>
        <w:t xml:space="preserve"> data sharing to measure interagency and multi</w:t>
      </w:r>
      <w:r w:rsidR="00ED6DD0">
        <w:rPr>
          <w:rFonts w:ascii="Arial" w:hAnsi="Arial" w:cs="Arial"/>
        </w:rPr>
        <w:t>-</w:t>
      </w:r>
      <w:r w:rsidR="009B582D">
        <w:rPr>
          <w:rFonts w:ascii="Arial" w:hAnsi="Arial" w:cs="Arial"/>
        </w:rPr>
        <w:t xml:space="preserve">generational outcomes. </w:t>
      </w:r>
      <w:r w:rsidR="00EE2F59">
        <w:rPr>
          <w:rFonts w:ascii="Arial" w:hAnsi="Arial" w:cs="Arial"/>
        </w:rPr>
        <w:t xml:space="preserve">The workgroup will be focusing on unique identifiers to integrate the system with other data systems. </w:t>
      </w:r>
      <w:r w:rsidR="009B582D">
        <w:rPr>
          <w:rFonts w:ascii="Arial" w:hAnsi="Arial" w:cs="Arial"/>
        </w:rPr>
        <w:t>They aim to build out the current data sharing piece by the end of spring and get through testing, in order to have a functioning data sharing system by September 2018.</w:t>
      </w:r>
      <w:r w:rsidR="00EE2F59">
        <w:rPr>
          <w:rFonts w:ascii="Arial" w:hAnsi="Arial" w:cs="Arial"/>
        </w:rPr>
        <w:t xml:space="preserve"> Representative Gayle Harrell commented that the Agency for Health Care Administration has submitted a budget request for </w:t>
      </w:r>
      <w:r w:rsidR="00434EC6">
        <w:rPr>
          <w:rFonts w:ascii="Arial" w:hAnsi="Arial" w:cs="Arial"/>
        </w:rPr>
        <w:t>a Medicaid IT system that utilizes a unique identifier. She requested that the Technology Workgroup maintain conversation with AHCA and other agencies so that there are accessible interfaces across systems.</w:t>
      </w:r>
    </w:p>
    <w:p w:rsidR="00434EC6" w:rsidRDefault="00434EC6" w:rsidP="00E270C4">
      <w:pPr>
        <w:spacing w:line="360" w:lineRule="auto"/>
        <w:contextualSpacing/>
        <w:rPr>
          <w:rFonts w:ascii="Arial" w:hAnsi="Arial" w:cs="Arial"/>
        </w:rPr>
      </w:pPr>
    </w:p>
    <w:p w:rsidR="00770E7C" w:rsidRPr="00434EC6" w:rsidRDefault="00434EC6" w:rsidP="00E270C4">
      <w:pPr>
        <w:spacing w:line="360" w:lineRule="auto"/>
        <w:contextualSpacing/>
        <w:rPr>
          <w:rFonts w:ascii="Arial" w:hAnsi="Arial" w:cs="Arial"/>
          <w:b/>
        </w:rPr>
      </w:pPr>
      <w:r w:rsidRPr="00434EC6">
        <w:rPr>
          <w:rFonts w:ascii="Arial" w:hAnsi="Arial" w:cs="Arial"/>
          <w:b/>
        </w:rPr>
        <w:t xml:space="preserve">Action Item #1: Technology Workgroup Chair </w:t>
      </w:r>
      <w:r w:rsidR="00AB37E4">
        <w:rPr>
          <w:rFonts w:ascii="Arial" w:hAnsi="Arial" w:cs="Arial"/>
          <w:b/>
        </w:rPr>
        <w:t xml:space="preserve">Victoria </w:t>
      </w:r>
      <w:r w:rsidRPr="00434EC6">
        <w:rPr>
          <w:rFonts w:ascii="Arial" w:hAnsi="Arial" w:cs="Arial"/>
          <w:b/>
        </w:rPr>
        <w:t>Zepp will share a list of each agency’s technology workgroup liaison to each agency head.</w:t>
      </w:r>
    </w:p>
    <w:p w:rsidR="00770E7C" w:rsidRPr="00E270C4" w:rsidRDefault="00770E7C" w:rsidP="00E270C4">
      <w:pPr>
        <w:spacing w:line="360" w:lineRule="auto"/>
        <w:contextualSpacing/>
        <w:rPr>
          <w:rFonts w:ascii="Arial" w:hAnsi="Arial" w:cs="Arial"/>
        </w:rPr>
      </w:pPr>
    </w:p>
    <w:p w:rsidR="00224D71" w:rsidRPr="0001419B" w:rsidRDefault="0001419B" w:rsidP="00E270C4">
      <w:pPr>
        <w:spacing w:line="360" w:lineRule="auto"/>
        <w:contextualSpacing/>
        <w:rPr>
          <w:rFonts w:ascii="Arial" w:hAnsi="Arial" w:cs="Arial"/>
          <w:b/>
          <w:u w:val="single"/>
        </w:rPr>
      </w:pPr>
      <w:r w:rsidRPr="0001419B">
        <w:rPr>
          <w:rFonts w:ascii="Arial" w:hAnsi="Arial" w:cs="Arial"/>
          <w:b/>
          <w:u w:val="single"/>
        </w:rPr>
        <w:t>Florida Navigator Presentation</w:t>
      </w:r>
    </w:p>
    <w:p w:rsidR="003E3A98" w:rsidRPr="003E3A98" w:rsidRDefault="003E3A98" w:rsidP="00E270C4">
      <w:pPr>
        <w:spacing w:line="360" w:lineRule="auto"/>
        <w:contextualSpacing/>
        <w:rPr>
          <w:rFonts w:ascii="Arial" w:hAnsi="Arial" w:cs="Arial"/>
        </w:rPr>
      </w:pPr>
      <w:r w:rsidRPr="003E3A98">
        <w:rPr>
          <w:rFonts w:ascii="Arial" w:hAnsi="Arial" w:cs="Arial"/>
        </w:rPr>
        <w:t xml:space="preserve">Agency for Persons with Disabilities (APD) </w:t>
      </w:r>
      <w:r w:rsidR="00434EC6" w:rsidRPr="003E3A98">
        <w:rPr>
          <w:rFonts w:ascii="Arial" w:hAnsi="Arial" w:cs="Arial"/>
        </w:rPr>
        <w:t>Director Barbara Palmer introduced the Florida Navigator, a web-based tool designed to assist users in researching information on state government disability programs and services.</w:t>
      </w:r>
      <w:r w:rsidR="00224D71" w:rsidRPr="003E3A98">
        <w:rPr>
          <w:rFonts w:ascii="Arial" w:hAnsi="Arial" w:cs="Arial"/>
        </w:rPr>
        <w:t xml:space="preserve">  </w:t>
      </w:r>
      <w:r w:rsidR="00434EC6" w:rsidRPr="003E3A98">
        <w:rPr>
          <w:rFonts w:ascii="Arial" w:hAnsi="Arial" w:cs="Arial"/>
        </w:rPr>
        <w:t>Meghan Murray led the presentation, informing the Ca</w:t>
      </w:r>
      <w:r w:rsidR="00ED6DD0">
        <w:rPr>
          <w:rFonts w:ascii="Arial" w:hAnsi="Arial" w:cs="Arial"/>
        </w:rPr>
        <w:t>binet that the purpose of the Florida</w:t>
      </w:r>
      <w:r w:rsidR="00434EC6" w:rsidRPr="003E3A98">
        <w:rPr>
          <w:rFonts w:ascii="Arial" w:hAnsi="Arial" w:cs="Arial"/>
        </w:rPr>
        <w:t xml:space="preserve"> Navigator is to better streamline the search for state services with consolidated information in one place. </w:t>
      </w:r>
      <w:r w:rsidR="003B4D4A">
        <w:rPr>
          <w:rFonts w:ascii="Arial" w:hAnsi="Arial" w:cs="Arial"/>
        </w:rPr>
        <w:t xml:space="preserve">The </w:t>
      </w:r>
      <w:proofErr w:type="spellStart"/>
      <w:r w:rsidR="003B4D4A">
        <w:rPr>
          <w:rFonts w:ascii="Arial" w:hAnsi="Arial" w:cs="Arial"/>
        </w:rPr>
        <w:t>Floriad</w:t>
      </w:r>
      <w:proofErr w:type="spellEnd"/>
      <w:r w:rsidRPr="003E3A98">
        <w:rPr>
          <w:rFonts w:ascii="Arial" w:hAnsi="Arial" w:cs="Arial"/>
        </w:rPr>
        <w:t xml:space="preserve"> Navigator </w:t>
      </w:r>
      <w:r w:rsidRPr="003E3A98">
        <w:rPr>
          <w:rFonts w:ascii="Arial" w:hAnsi="Arial" w:cs="Arial"/>
          <w:b/>
          <w:u w:val="single"/>
        </w:rPr>
        <w:t>(</w:t>
      </w:r>
      <w:hyperlink r:id="rId9" w:history="1">
        <w:r w:rsidRPr="003E3A98">
          <w:rPr>
            <w:rStyle w:val="Hyperlink"/>
            <w:rFonts w:ascii="Arial" w:hAnsi="Arial" w:cs="Arial"/>
            <w:b/>
            <w:color w:val="auto"/>
          </w:rPr>
          <w:t>flnavigator.org</w:t>
        </w:r>
      </w:hyperlink>
      <w:r w:rsidRPr="003E3A98">
        <w:rPr>
          <w:rFonts w:ascii="Arial" w:hAnsi="Arial" w:cs="Arial"/>
          <w:b/>
          <w:u w:val="single"/>
        </w:rPr>
        <w:t>)</w:t>
      </w:r>
      <w:r w:rsidRPr="003E3A98">
        <w:rPr>
          <w:rFonts w:ascii="Arial" w:hAnsi="Arial" w:cs="Arial"/>
        </w:rPr>
        <w:t xml:space="preserve"> is a distinct from the Resource Directory </w:t>
      </w:r>
      <w:r w:rsidR="005E45F9">
        <w:rPr>
          <w:rFonts w:ascii="Arial" w:hAnsi="Arial" w:cs="Arial"/>
        </w:rPr>
        <w:t>(</w:t>
      </w:r>
      <w:hyperlink r:id="rId10" w:history="1">
        <w:r w:rsidRPr="003E3A98">
          <w:rPr>
            <w:rStyle w:val="Hyperlink"/>
            <w:rFonts w:ascii="Arial" w:hAnsi="Arial" w:cs="Arial"/>
            <w:color w:val="auto"/>
          </w:rPr>
          <w:t>http://resourcedirectory.apd.myflorida.com/resourcedirectory/</w:t>
        </w:r>
      </w:hyperlink>
      <w:r w:rsidRPr="003E3A98">
        <w:rPr>
          <w:rFonts w:ascii="Arial" w:hAnsi="Arial" w:cs="Arial"/>
        </w:rPr>
        <w:t>), which connects constituents to local community resources, because it connects constituents to state government. Both services can be fou</w:t>
      </w:r>
      <w:r w:rsidR="00ED6DD0">
        <w:rPr>
          <w:rFonts w:ascii="Arial" w:hAnsi="Arial" w:cs="Arial"/>
        </w:rPr>
        <w:t>nd on the APD website. APD welcom</w:t>
      </w:r>
      <w:r w:rsidRPr="003E3A98">
        <w:rPr>
          <w:rFonts w:ascii="Arial" w:hAnsi="Arial" w:cs="Arial"/>
        </w:rPr>
        <w:t>ed any suggestions and feedback on how to improve the resource to involve partner agency services.</w:t>
      </w:r>
    </w:p>
    <w:p w:rsidR="003E3A98" w:rsidRPr="003E3A98" w:rsidRDefault="003E3A98" w:rsidP="00E270C4">
      <w:pPr>
        <w:spacing w:line="360" w:lineRule="auto"/>
        <w:contextualSpacing/>
        <w:rPr>
          <w:rFonts w:ascii="Arial" w:hAnsi="Arial" w:cs="Arial"/>
        </w:rPr>
      </w:pPr>
    </w:p>
    <w:p w:rsidR="003E3A98" w:rsidRDefault="003E3A98" w:rsidP="00E270C4">
      <w:pPr>
        <w:spacing w:line="360" w:lineRule="auto"/>
        <w:contextualSpacing/>
        <w:rPr>
          <w:rFonts w:ascii="Arial" w:hAnsi="Arial" w:cs="Arial"/>
          <w:b/>
        </w:rPr>
      </w:pPr>
      <w:r w:rsidRPr="003E3A98">
        <w:rPr>
          <w:rFonts w:ascii="Arial" w:hAnsi="Arial" w:cs="Arial"/>
          <w:b/>
        </w:rPr>
        <w:t>Action Item #2: Meghan Murray will share her contact information to agency representatives for f</w:t>
      </w:r>
      <w:r w:rsidR="00ED6DD0">
        <w:rPr>
          <w:rFonts w:ascii="Arial" w:hAnsi="Arial" w:cs="Arial"/>
          <w:b/>
        </w:rPr>
        <w:t>eedback on how to improve the Florida</w:t>
      </w:r>
      <w:r w:rsidRPr="003E3A98">
        <w:rPr>
          <w:rFonts w:ascii="Arial" w:hAnsi="Arial" w:cs="Arial"/>
          <w:b/>
        </w:rPr>
        <w:t xml:space="preserve"> Navigator.</w:t>
      </w:r>
    </w:p>
    <w:p w:rsidR="003E3A98" w:rsidRDefault="003E3A98" w:rsidP="00E270C4">
      <w:pPr>
        <w:spacing w:line="360" w:lineRule="auto"/>
        <w:contextualSpacing/>
        <w:rPr>
          <w:rFonts w:ascii="Arial" w:hAnsi="Arial" w:cs="Arial"/>
          <w:b/>
        </w:rPr>
      </w:pPr>
    </w:p>
    <w:p w:rsidR="003E3A98" w:rsidRPr="003E3A98" w:rsidRDefault="003E3A98" w:rsidP="00E270C4">
      <w:pPr>
        <w:spacing w:line="360" w:lineRule="auto"/>
        <w:contextualSpacing/>
        <w:rPr>
          <w:rFonts w:ascii="Arial" w:hAnsi="Arial" w:cs="Arial"/>
          <w:b/>
        </w:rPr>
      </w:pPr>
      <w:r>
        <w:rPr>
          <w:rFonts w:ascii="Arial" w:hAnsi="Arial" w:cs="Arial"/>
          <w:b/>
        </w:rPr>
        <w:lastRenderedPageBreak/>
        <w:t xml:space="preserve">Action Item #3: </w:t>
      </w:r>
      <w:r w:rsidRPr="00434EC6">
        <w:rPr>
          <w:rFonts w:ascii="Arial" w:hAnsi="Arial" w:cs="Arial"/>
          <w:b/>
        </w:rPr>
        <w:t xml:space="preserve">Technology Workgroup Chair </w:t>
      </w:r>
      <w:r w:rsidR="00F76398">
        <w:rPr>
          <w:rFonts w:ascii="Arial" w:hAnsi="Arial" w:cs="Arial"/>
          <w:b/>
        </w:rPr>
        <w:t xml:space="preserve">Victoria </w:t>
      </w:r>
      <w:r w:rsidRPr="00434EC6">
        <w:rPr>
          <w:rFonts w:ascii="Arial" w:hAnsi="Arial" w:cs="Arial"/>
          <w:b/>
        </w:rPr>
        <w:t>Zepp</w:t>
      </w:r>
      <w:r w:rsidR="00ED6DD0">
        <w:rPr>
          <w:rFonts w:ascii="Arial" w:hAnsi="Arial" w:cs="Arial"/>
          <w:b/>
        </w:rPr>
        <w:t xml:space="preserve"> will have </w:t>
      </w:r>
      <w:r w:rsidR="003B4D4A">
        <w:rPr>
          <w:rFonts w:ascii="Arial" w:hAnsi="Arial" w:cs="Arial"/>
          <w:b/>
        </w:rPr>
        <w:t>Florida</w:t>
      </w:r>
      <w:r>
        <w:rPr>
          <w:rFonts w:ascii="Arial" w:hAnsi="Arial" w:cs="Arial"/>
          <w:b/>
        </w:rPr>
        <w:t xml:space="preserve"> </w:t>
      </w:r>
      <w:r w:rsidR="00ED6DD0">
        <w:rPr>
          <w:rFonts w:ascii="Arial" w:hAnsi="Arial" w:cs="Arial"/>
          <w:b/>
        </w:rPr>
        <w:t>Navigator demonstrated at next Technology W</w:t>
      </w:r>
      <w:r>
        <w:rPr>
          <w:rFonts w:ascii="Arial" w:hAnsi="Arial" w:cs="Arial"/>
          <w:b/>
        </w:rPr>
        <w:t>orkgroup meeting in order to invite suggested improvements.</w:t>
      </w:r>
    </w:p>
    <w:p w:rsidR="003E3A98" w:rsidRDefault="003E3A98" w:rsidP="00E270C4">
      <w:pPr>
        <w:spacing w:line="360" w:lineRule="auto"/>
        <w:contextualSpacing/>
        <w:rPr>
          <w:rFonts w:ascii="Arial" w:hAnsi="Arial" w:cs="Arial"/>
          <w:color w:val="FF0000"/>
        </w:rPr>
      </w:pPr>
    </w:p>
    <w:p w:rsidR="00224D71" w:rsidRPr="00020B4B" w:rsidRDefault="0001419B" w:rsidP="00ED6DD0">
      <w:pPr>
        <w:spacing w:line="360" w:lineRule="auto"/>
        <w:contextualSpacing/>
        <w:rPr>
          <w:rFonts w:ascii="Arial" w:hAnsi="Arial" w:cs="Arial"/>
          <w:b/>
          <w:color w:val="FF0000"/>
          <w:u w:val="single"/>
        </w:rPr>
      </w:pPr>
      <w:r>
        <w:rPr>
          <w:rFonts w:ascii="Arial" w:hAnsi="Arial" w:cs="Arial"/>
          <w:b/>
          <w:u w:val="single"/>
        </w:rPr>
        <w:t>Policy Impact Committee</w:t>
      </w:r>
      <w:r w:rsidRPr="003E3A98">
        <w:rPr>
          <w:rFonts w:ascii="Arial" w:hAnsi="Arial" w:cs="Arial"/>
          <w:b/>
          <w:u w:val="single"/>
        </w:rPr>
        <w:t xml:space="preserve"> Update</w:t>
      </w:r>
    </w:p>
    <w:p w:rsidR="00224D71" w:rsidRPr="0001419B" w:rsidRDefault="0001419B" w:rsidP="00ED6DD0">
      <w:pPr>
        <w:spacing w:line="360" w:lineRule="auto"/>
        <w:contextualSpacing/>
        <w:rPr>
          <w:rFonts w:ascii="Arial" w:hAnsi="Arial" w:cs="Arial"/>
        </w:rPr>
      </w:pPr>
      <w:r w:rsidRPr="0001419B">
        <w:rPr>
          <w:rFonts w:ascii="Arial" w:hAnsi="Arial" w:cs="Arial"/>
        </w:rPr>
        <w:t>Policy Impact Committee Chair</w:t>
      </w:r>
      <w:r w:rsidR="00ED6DD0">
        <w:rPr>
          <w:rFonts w:ascii="Arial" w:hAnsi="Arial" w:cs="Arial"/>
        </w:rPr>
        <w:t>,</w:t>
      </w:r>
      <w:r w:rsidRPr="0001419B">
        <w:rPr>
          <w:rFonts w:ascii="Arial" w:hAnsi="Arial" w:cs="Arial"/>
        </w:rPr>
        <w:t xml:space="preserve"> Sandy Karlan</w:t>
      </w:r>
      <w:r w:rsidR="00ED6DD0">
        <w:rPr>
          <w:rFonts w:ascii="Arial" w:hAnsi="Arial" w:cs="Arial"/>
        </w:rPr>
        <w:t>,</w:t>
      </w:r>
      <w:r w:rsidRPr="0001419B">
        <w:rPr>
          <w:rFonts w:ascii="Arial" w:hAnsi="Arial" w:cs="Arial"/>
        </w:rPr>
        <w:t xml:space="preserve"> provided a brief update on the progress of the committee. </w:t>
      </w:r>
      <w:r w:rsidR="00ED6DD0">
        <w:rPr>
          <w:rFonts w:ascii="Arial" w:hAnsi="Arial" w:cs="Arial"/>
        </w:rPr>
        <w:t>Chair</w:t>
      </w:r>
      <w:r w:rsidRPr="0001419B">
        <w:rPr>
          <w:rFonts w:ascii="Arial" w:hAnsi="Arial" w:cs="Arial"/>
        </w:rPr>
        <w:t xml:space="preserve"> Karl</w:t>
      </w:r>
      <w:r w:rsidR="00ED6DD0">
        <w:rPr>
          <w:rFonts w:ascii="Arial" w:hAnsi="Arial" w:cs="Arial"/>
        </w:rPr>
        <w:t>an reminded the Cabinet of its three</w:t>
      </w:r>
      <w:r w:rsidRPr="0001419B">
        <w:rPr>
          <w:rFonts w:ascii="Arial" w:hAnsi="Arial" w:cs="Arial"/>
        </w:rPr>
        <w:t xml:space="preserve"> priorities:</w:t>
      </w:r>
    </w:p>
    <w:p w:rsidR="0001419B" w:rsidRPr="0001419B" w:rsidRDefault="0001419B" w:rsidP="00ED6DD0">
      <w:pPr>
        <w:pStyle w:val="ListParagraph"/>
        <w:numPr>
          <w:ilvl w:val="0"/>
          <w:numId w:val="20"/>
        </w:numPr>
        <w:spacing w:line="360" w:lineRule="auto"/>
        <w:rPr>
          <w:rFonts w:ascii="Arial" w:hAnsi="Arial" w:cs="Arial"/>
        </w:rPr>
      </w:pPr>
      <w:r w:rsidRPr="0001419B">
        <w:rPr>
          <w:rFonts w:ascii="Arial" w:hAnsi="Arial" w:cs="Arial"/>
        </w:rPr>
        <w:t>Continued focus on zero to three (0-3) (education) with an additional focus on School Readiness of children in the 3-5 age range – addressing issues such as children prepared for kindergarten;</w:t>
      </w:r>
    </w:p>
    <w:p w:rsidR="0001419B" w:rsidRPr="0001419B" w:rsidRDefault="0001419B" w:rsidP="00ED6DD0">
      <w:pPr>
        <w:pStyle w:val="ListParagraph"/>
        <w:numPr>
          <w:ilvl w:val="0"/>
          <w:numId w:val="20"/>
        </w:numPr>
        <w:spacing w:line="360" w:lineRule="auto"/>
        <w:rPr>
          <w:rFonts w:ascii="Arial" w:hAnsi="Arial" w:cs="Arial"/>
        </w:rPr>
      </w:pPr>
      <w:r w:rsidRPr="0001419B">
        <w:rPr>
          <w:rFonts w:ascii="Arial" w:hAnsi="Arial" w:cs="Arial"/>
        </w:rPr>
        <w:t>Children living in high poverty areas (safety, health &amp; education); addressing children in poverty; safe and affordable housing (and neighborhoods); and</w:t>
      </w:r>
    </w:p>
    <w:p w:rsidR="00426D51" w:rsidRPr="0001419B" w:rsidRDefault="0001419B" w:rsidP="00ED6DD0">
      <w:pPr>
        <w:pStyle w:val="ListParagraph"/>
        <w:numPr>
          <w:ilvl w:val="0"/>
          <w:numId w:val="20"/>
        </w:numPr>
        <w:spacing w:line="360" w:lineRule="auto"/>
        <w:rPr>
          <w:rFonts w:ascii="Arial" w:hAnsi="Arial" w:cs="Arial"/>
        </w:rPr>
      </w:pPr>
      <w:r w:rsidRPr="0001419B">
        <w:rPr>
          <w:rFonts w:ascii="Arial" w:hAnsi="Arial" w:cs="Arial"/>
        </w:rPr>
        <w:t>Mental Health &amp; Substance Abuse (safety and health); this includes teens with significant behavioral/mental health issues</w:t>
      </w:r>
    </w:p>
    <w:p w:rsidR="0001419B" w:rsidRPr="0001419B" w:rsidRDefault="00ED6DD0" w:rsidP="0001419B">
      <w:pPr>
        <w:spacing w:line="360" w:lineRule="auto"/>
        <w:rPr>
          <w:rFonts w:ascii="Arial" w:hAnsi="Arial" w:cs="Arial"/>
        </w:rPr>
      </w:pPr>
      <w:r>
        <w:rPr>
          <w:rFonts w:ascii="Arial" w:hAnsi="Arial" w:cs="Arial"/>
        </w:rPr>
        <w:t>Chair</w:t>
      </w:r>
      <w:r w:rsidR="0001419B" w:rsidRPr="0001419B">
        <w:rPr>
          <w:rFonts w:ascii="Arial" w:hAnsi="Arial" w:cs="Arial"/>
        </w:rPr>
        <w:t xml:space="preserve"> Karlan commented that agencies are c</w:t>
      </w:r>
      <w:r w:rsidR="003B4D4A">
        <w:rPr>
          <w:rFonts w:ascii="Arial" w:hAnsi="Arial" w:cs="Arial"/>
        </w:rPr>
        <w:t>urrently working to establish</w:t>
      </w:r>
      <w:r w:rsidR="0001419B" w:rsidRPr="0001419B">
        <w:rPr>
          <w:rFonts w:ascii="Arial" w:hAnsi="Arial" w:cs="Arial"/>
        </w:rPr>
        <w:t xml:space="preserve"> systems that utilize a unique identifier, improve workforce capabilities, and support youth transitioning through different state services. However, she also lauded the agencies for their renewed focus on engaging with and learning from each other in order to support the Cabinet and Florida’s youth. The Policy Impact Committee will meet again in December.</w:t>
      </w:r>
    </w:p>
    <w:p w:rsidR="00ED6DD0" w:rsidRDefault="0001419B" w:rsidP="00ED6DD0">
      <w:pPr>
        <w:spacing w:line="360" w:lineRule="auto"/>
        <w:contextualSpacing/>
        <w:rPr>
          <w:rFonts w:ascii="Arial" w:hAnsi="Arial" w:cs="Arial"/>
          <w:b/>
        </w:rPr>
      </w:pPr>
      <w:r w:rsidRPr="00ED6DD0">
        <w:rPr>
          <w:rFonts w:ascii="Arial" w:hAnsi="Arial" w:cs="Arial"/>
          <w:b/>
        </w:rPr>
        <w:t xml:space="preserve">Action Item #4: Lindsey </w:t>
      </w:r>
      <w:r w:rsidR="003B4D4A">
        <w:rPr>
          <w:rFonts w:ascii="Arial" w:hAnsi="Arial" w:cs="Arial"/>
          <w:b/>
        </w:rPr>
        <w:t>Zander</w:t>
      </w:r>
      <w:r w:rsidRPr="00ED6DD0">
        <w:rPr>
          <w:rFonts w:ascii="Arial" w:hAnsi="Arial" w:cs="Arial"/>
          <w:b/>
        </w:rPr>
        <w:t xml:space="preserve"> will coordinate with the Policy Impact Committee members to select the next meeting date in December.</w:t>
      </w:r>
    </w:p>
    <w:p w:rsidR="00ED6DD0" w:rsidRPr="00ED6DD0" w:rsidRDefault="00ED6DD0" w:rsidP="00ED6DD0">
      <w:pPr>
        <w:spacing w:line="360" w:lineRule="auto"/>
        <w:contextualSpacing/>
        <w:rPr>
          <w:rFonts w:ascii="Arial" w:hAnsi="Arial" w:cs="Arial"/>
          <w:b/>
        </w:rPr>
      </w:pPr>
    </w:p>
    <w:p w:rsidR="009A2A70" w:rsidRPr="00B32AD5" w:rsidRDefault="0001419B" w:rsidP="00ED6DD0">
      <w:pPr>
        <w:spacing w:line="360" w:lineRule="auto"/>
        <w:contextualSpacing/>
        <w:rPr>
          <w:rFonts w:ascii="Arial" w:hAnsi="Arial" w:cs="Arial"/>
          <w:b/>
          <w:u w:val="single"/>
        </w:rPr>
      </w:pPr>
      <w:r w:rsidRPr="00B32AD5">
        <w:rPr>
          <w:rFonts w:ascii="Arial" w:hAnsi="Arial" w:cs="Arial"/>
          <w:b/>
          <w:u w:val="single"/>
        </w:rPr>
        <w:t>Overview of Agency Legislative Initiatives relating to Cabinet Priorities</w:t>
      </w:r>
    </w:p>
    <w:p w:rsidR="0001419B" w:rsidRPr="00B32AD5" w:rsidRDefault="00ED6DD0" w:rsidP="00ED6DD0">
      <w:pPr>
        <w:spacing w:line="360" w:lineRule="auto"/>
        <w:contextualSpacing/>
        <w:rPr>
          <w:rFonts w:ascii="Arial" w:hAnsi="Arial" w:cs="Arial"/>
        </w:rPr>
      </w:pPr>
      <w:r>
        <w:rPr>
          <w:rFonts w:ascii="Arial" w:hAnsi="Arial" w:cs="Arial"/>
        </w:rPr>
        <w:t xml:space="preserve">Department of Juvenile Justice (DJJ) </w:t>
      </w:r>
      <w:r w:rsidR="0001419B" w:rsidRPr="00B32AD5">
        <w:rPr>
          <w:rFonts w:ascii="Arial" w:hAnsi="Arial" w:cs="Arial"/>
        </w:rPr>
        <w:t xml:space="preserve">Secretary </w:t>
      </w:r>
      <w:r>
        <w:rPr>
          <w:rFonts w:ascii="Arial" w:hAnsi="Arial" w:cs="Arial"/>
        </w:rPr>
        <w:t xml:space="preserve">Christy Daly </w:t>
      </w:r>
      <w:r w:rsidR="005A3886" w:rsidRPr="00B32AD5">
        <w:rPr>
          <w:rFonts w:ascii="Arial" w:hAnsi="Arial" w:cs="Arial"/>
        </w:rPr>
        <w:t>commented that DJJ’s proposed legislation fit</w:t>
      </w:r>
      <w:r>
        <w:rPr>
          <w:rFonts w:ascii="Arial" w:hAnsi="Arial" w:cs="Arial"/>
        </w:rPr>
        <w:t>s</w:t>
      </w:r>
      <w:r w:rsidR="005A3886" w:rsidRPr="00B32AD5">
        <w:rPr>
          <w:rFonts w:ascii="Arial" w:hAnsi="Arial" w:cs="Arial"/>
        </w:rPr>
        <w:t xml:space="preserve"> into the second and third Cabinet initiatives and suggested that having Cabinet support behind each agency’s proposed budget would be beneficial. Cabinet Chair Walters added that having partner agency leaders or representatives present at committee presentations would also be influential towards approving appropriations.</w:t>
      </w:r>
    </w:p>
    <w:p w:rsidR="005A3886" w:rsidRPr="00B32AD5" w:rsidRDefault="005A3886" w:rsidP="00E270C4">
      <w:pPr>
        <w:spacing w:line="360" w:lineRule="auto"/>
        <w:contextualSpacing/>
        <w:rPr>
          <w:rFonts w:ascii="Arial" w:hAnsi="Arial" w:cs="Arial"/>
        </w:rPr>
      </w:pPr>
    </w:p>
    <w:p w:rsidR="005A3886" w:rsidRPr="00B32AD5" w:rsidRDefault="0001419B" w:rsidP="00E270C4">
      <w:pPr>
        <w:spacing w:line="360" w:lineRule="auto"/>
        <w:contextualSpacing/>
        <w:rPr>
          <w:rFonts w:ascii="Arial" w:hAnsi="Arial" w:cs="Arial"/>
        </w:rPr>
      </w:pPr>
      <w:r w:rsidRPr="00B32AD5">
        <w:rPr>
          <w:rFonts w:ascii="Arial" w:hAnsi="Arial" w:cs="Arial"/>
        </w:rPr>
        <w:t>Agenc</w:t>
      </w:r>
      <w:r w:rsidR="00ED6DD0">
        <w:rPr>
          <w:rFonts w:ascii="Arial" w:hAnsi="Arial" w:cs="Arial"/>
        </w:rPr>
        <w:t xml:space="preserve">y for Persons with Disabilities (APD) </w:t>
      </w:r>
      <w:r w:rsidR="00ED6DD0" w:rsidRPr="00B32AD5">
        <w:rPr>
          <w:rFonts w:ascii="Arial" w:hAnsi="Arial" w:cs="Arial"/>
        </w:rPr>
        <w:t xml:space="preserve">Director </w:t>
      </w:r>
      <w:r w:rsidR="00ED6DD0">
        <w:rPr>
          <w:rFonts w:ascii="Arial" w:hAnsi="Arial" w:cs="Arial"/>
        </w:rPr>
        <w:t>Barbara Palmer</w:t>
      </w:r>
      <w:r w:rsidR="005A3886" w:rsidRPr="00B32AD5">
        <w:rPr>
          <w:rFonts w:ascii="Arial" w:hAnsi="Arial" w:cs="Arial"/>
        </w:rPr>
        <w:t xml:space="preserve"> commented that APD</w:t>
      </w:r>
      <w:r w:rsidR="00726362">
        <w:rPr>
          <w:rFonts w:ascii="Arial" w:hAnsi="Arial" w:cs="Arial"/>
        </w:rPr>
        <w:t>’s</w:t>
      </w:r>
      <w:r w:rsidR="005A3886" w:rsidRPr="00B32AD5">
        <w:rPr>
          <w:rFonts w:ascii="Arial" w:hAnsi="Arial" w:cs="Arial"/>
        </w:rPr>
        <w:t xml:space="preserve"> proposed legislation is working towards </w:t>
      </w:r>
      <w:r w:rsidR="00726362">
        <w:rPr>
          <w:rFonts w:ascii="Arial" w:hAnsi="Arial" w:cs="Arial"/>
        </w:rPr>
        <w:t xml:space="preserve">the </w:t>
      </w:r>
      <w:r w:rsidR="005A3886" w:rsidRPr="00B32AD5">
        <w:rPr>
          <w:rFonts w:ascii="Arial" w:hAnsi="Arial" w:cs="Arial"/>
        </w:rPr>
        <w:t xml:space="preserve">third initiative. Their proposed legislation would assess individuals prior to their court appearances to clarify if they are eligible for APD or DCF </w:t>
      </w:r>
      <w:r w:rsidR="005A3886" w:rsidRPr="00B32AD5">
        <w:rPr>
          <w:rFonts w:ascii="Arial" w:hAnsi="Arial" w:cs="Arial"/>
        </w:rPr>
        <w:lastRenderedPageBreak/>
        <w:t>services. APD is working to get grants for providers providing housing to individuals with extreme behavior</w:t>
      </w:r>
      <w:r w:rsidR="003B4D4A">
        <w:rPr>
          <w:rFonts w:ascii="Arial" w:hAnsi="Arial" w:cs="Arial"/>
        </w:rPr>
        <w:t>al</w:t>
      </w:r>
      <w:r w:rsidR="005A3886" w:rsidRPr="00B32AD5">
        <w:rPr>
          <w:rFonts w:ascii="Arial" w:hAnsi="Arial" w:cs="Arial"/>
        </w:rPr>
        <w:t xml:space="preserve"> needs.</w:t>
      </w:r>
    </w:p>
    <w:p w:rsidR="005A3886" w:rsidRPr="00B32AD5" w:rsidRDefault="005A3886" w:rsidP="00E270C4">
      <w:pPr>
        <w:spacing w:line="360" w:lineRule="auto"/>
        <w:contextualSpacing/>
        <w:rPr>
          <w:rFonts w:ascii="Arial" w:hAnsi="Arial" w:cs="Arial"/>
        </w:rPr>
      </w:pPr>
    </w:p>
    <w:p w:rsidR="0001419B" w:rsidRPr="00B32AD5" w:rsidRDefault="0001419B" w:rsidP="00E270C4">
      <w:pPr>
        <w:spacing w:line="360" w:lineRule="auto"/>
        <w:contextualSpacing/>
        <w:rPr>
          <w:rFonts w:ascii="Arial" w:hAnsi="Arial" w:cs="Arial"/>
        </w:rPr>
      </w:pPr>
      <w:r w:rsidRPr="00B32AD5">
        <w:rPr>
          <w:rFonts w:ascii="Arial" w:hAnsi="Arial" w:cs="Arial"/>
        </w:rPr>
        <w:t>Depa</w:t>
      </w:r>
      <w:r w:rsidR="00726362">
        <w:rPr>
          <w:rFonts w:ascii="Arial" w:hAnsi="Arial" w:cs="Arial"/>
        </w:rPr>
        <w:t>rtment of Children and Families (DCF) Secretary Mike Carroll</w:t>
      </w:r>
      <w:r w:rsidR="005A3886" w:rsidRPr="00B32AD5">
        <w:rPr>
          <w:rFonts w:ascii="Arial" w:hAnsi="Arial" w:cs="Arial"/>
        </w:rPr>
        <w:t xml:space="preserve"> commented that DCF</w:t>
      </w:r>
      <w:r w:rsidR="00726362">
        <w:rPr>
          <w:rFonts w:ascii="Arial" w:hAnsi="Arial" w:cs="Arial"/>
        </w:rPr>
        <w:t>’s</w:t>
      </w:r>
      <w:r w:rsidR="005A3886" w:rsidRPr="00B32AD5">
        <w:rPr>
          <w:rFonts w:ascii="Arial" w:hAnsi="Arial" w:cs="Arial"/>
        </w:rPr>
        <w:t xml:space="preserve"> proposed policies address all three initiatives. DCF aims to augment medication-assisted treatment with ongoing, supplemental treatment and looks to restructure how the agency draws funding to better assist children.</w:t>
      </w:r>
    </w:p>
    <w:p w:rsidR="00B32AD5" w:rsidRPr="00B32AD5" w:rsidRDefault="00B32AD5" w:rsidP="00E270C4">
      <w:pPr>
        <w:spacing w:line="360" w:lineRule="auto"/>
        <w:contextualSpacing/>
        <w:rPr>
          <w:rFonts w:ascii="Arial" w:hAnsi="Arial" w:cs="Arial"/>
        </w:rPr>
      </w:pPr>
    </w:p>
    <w:p w:rsidR="00B32AD5" w:rsidRPr="00B32AD5" w:rsidRDefault="00726362" w:rsidP="00E270C4">
      <w:pPr>
        <w:spacing w:line="360" w:lineRule="auto"/>
        <w:contextualSpacing/>
        <w:rPr>
          <w:rFonts w:ascii="Arial" w:hAnsi="Arial" w:cs="Arial"/>
        </w:rPr>
      </w:pPr>
      <w:r>
        <w:rPr>
          <w:rFonts w:ascii="Arial" w:hAnsi="Arial" w:cs="Arial"/>
        </w:rPr>
        <w:t xml:space="preserve">Office of Early Learning (OEL) </w:t>
      </w:r>
      <w:r w:rsidRPr="00B32AD5">
        <w:rPr>
          <w:rFonts w:ascii="Arial" w:hAnsi="Arial" w:cs="Arial"/>
        </w:rPr>
        <w:t>Director Rodney MacKinnon</w:t>
      </w:r>
      <w:r w:rsidR="00B32AD5" w:rsidRPr="00B32AD5">
        <w:rPr>
          <w:rFonts w:ascii="Arial" w:hAnsi="Arial" w:cs="Arial"/>
        </w:rPr>
        <w:t xml:space="preserve"> commented that OEL is requesting $7 million to fund increasing slots in school readiness program</w:t>
      </w:r>
      <w:r w:rsidR="003B4D4A">
        <w:rPr>
          <w:rFonts w:ascii="Arial" w:hAnsi="Arial" w:cs="Arial"/>
        </w:rPr>
        <w:t>s</w:t>
      </w:r>
      <w:r w:rsidR="00B32AD5" w:rsidRPr="00B32AD5">
        <w:rPr>
          <w:rFonts w:ascii="Arial" w:hAnsi="Arial" w:cs="Arial"/>
        </w:rPr>
        <w:t>.</w:t>
      </w:r>
    </w:p>
    <w:p w:rsidR="00B32AD5" w:rsidRPr="00B32AD5" w:rsidRDefault="00B32AD5" w:rsidP="00E270C4">
      <w:pPr>
        <w:spacing w:line="360" w:lineRule="auto"/>
        <w:contextualSpacing/>
        <w:rPr>
          <w:rFonts w:ascii="Arial" w:hAnsi="Arial" w:cs="Arial"/>
        </w:rPr>
      </w:pPr>
    </w:p>
    <w:p w:rsidR="0001419B" w:rsidRPr="00B32AD5" w:rsidRDefault="00726362" w:rsidP="00E270C4">
      <w:pPr>
        <w:spacing w:line="360" w:lineRule="auto"/>
        <w:contextualSpacing/>
        <w:rPr>
          <w:rFonts w:ascii="Arial" w:hAnsi="Arial" w:cs="Arial"/>
        </w:rPr>
      </w:pPr>
      <w:r>
        <w:rPr>
          <w:rFonts w:ascii="Arial" w:hAnsi="Arial" w:cs="Arial"/>
        </w:rPr>
        <w:t xml:space="preserve">Department of Health (DOH) Surgeon General </w:t>
      </w:r>
      <w:r w:rsidR="007F446A">
        <w:rPr>
          <w:rFonts w:ascii="Arial" w:hAnsi="Arial" w:cs="Arial"/>
        </w:rPr>
        <w:t xml:space="preserve">Celeste </w:t>
      </w:r>
      <w:r>
        <w:rPr>
          <w:rFonts w:ascii="Arial" w:hAnsi="Arial" w:cs="Arial"/>
        </w:rPr>
        <w:t xml:space="preserve">Philip </w:t>
      </w:r>
      <w:r w:rsidR="00B32AD5" w:rsidRPr="00B32AD5">
        <w:rPr>
          <w:rFonts w:ascii="Arial" w:hAnsi="Arial" w:cs="Arial"/>
        </w:rPr>
        <w:t xml:space="preserve">commented that </w:t>
      </w:r>
      <w:r>
        <w:rPr>
          <w:rFonts w:ascii="Arial" w:hAnsi="Arial" w:cs="Arial"/>
        </w:rPr>
        <w:t>D</w:t>
      </w:r>
      <w:r w:rsidRPr="00B32AD5">
        <w:rPr>
          <w:rFonts w:ascii="Arial" w:hAnsi="Arial" w:cs="Arial"/>
        </w:rPr>
        <w:t>OH</w:t>
      </w:r>
      <w:r w:rsidR="00B32AD5" w:rsidRPr="00B32AD5">
        <w:rPr>
          <w:rFonts w:ascii="Arial" w:hAnsi="Arial" w:cs="Arial"/>
        </w:rPr>
        <w:t xml:space="preserve"> is working with partner agencies to </w:t>
      </w:r>
      <w:r>
        <w:rPr>
          <w:rFonts w:ascii="Arial" w:hAnsi="Arial" w:cs="Arial"/>
        </w:rPr>
        <w:t>share access to single, Florida</w:t>
      </w:r>
      <w:r w:rsidR="00B32AD5" w:rsidRPr="00B32AD5">
        <w:rPr>
          <w:rFonts w:ascii="Arial" w:hAnsi="Arial" w:cs="Arial"/>
        </w:rPr>
        <w:t xml:space="preserve"> Shots Registry to </w:t>
      </w:r>
      <w:r w:rsidR="007F446A">
        <w:rPr>
          <w:rFonts w:ascii="Arial" w:hAnsi="Arial" w:cs="Arial"/>
        </w:rPr>
        <w:t>eliminate</w:t>
      </w:r>
      <w:r w:rsidR="00B32AD5" w:rsidRPr="00B32AD5">
        <w:rPr>
          <w:rFonts w:ascii="Arial" w:hAnsi="Arial" w:cs="Arial"/>
        </w:rPr>
        <w:t xml:space="preserve"> pape</w:t>
      </w:r>
      <w:r>
        <w:rPr>
          <w:rFonts w:ascii="Arial" w:hAnsi="Arial" w:cs="Arial"/>
        </w:rPr>
        <w:t>r forms and duplicated entry. DO</w:t>
      </w:r>
      <w:r w:rsidR="00B32AD5" w:rsidRPr="00B32AD5">
        <w:rPr>
          <w:rFonts w:ascii="Arial" w:hAnsi="Arial" w:cs="Arial"/>
        </w:rPr>
        <w:t>H also aims to improve prescribing practices by updating the Prescription Drug Monitoring Program to allow better functionality and authority to share information across states.</w:t>
      </w:r>
    </w:p>
    <w:p w:rsidR="00B32AD5" w:rsidRPr="00B32AD5" w:rsidRDefault="00B32AD5" w:rsidP="00E270C4">
      <w:pPr>
        <w:spacing w:line="360" w:lineRule="auto"/>
        <w:contextualSpacing/>
        <w:rPr>
          <w:rFonts w:ascii="Arial" w:hAnsi="Arial" w:cs="Arial"/>
        </w:rPr>
      </w:pPr>
    </w:p>
    <w:p w:rsidR="00726362" w:rsidRPr="00B32AD5" w:rsidRDefault="007F446A" w:rsidP="00E270C4">
      <w:pPr>
        <w:spacing w:line="360" w:lineRule="auto"/>
        <w:contextualSpacing/>
        <w:rPr>
          <w:rFonts w:ascii="Arial" w:hAnsi="Arial" w:cs="Arial"/>
        </w:rPr>
      </w:pPr>
      <w:r>
        <w:rPr>
          <w:rFonts w:ascii="Arial" w:hAnsi="Arial" w:cs="Arial"/>
        </w:rPr>
        <w:t>Guardian ad Litem (GAL)</w:t>
      </w:r>
      <w:r w:rsidRPr="00B32AD5">
        <w:rPr>
          <w:rFonts w:ascii="Arial" w:hAnsi="Arial" w:cs="Arial"/>
        </w:rPr>
        <w:t xml:space="preserve"> </w:t>
      </w:r>
      <w:r w:rsidR="003D7605" w:rsidRPr="00B32AD5">
        <w:rPr>
          <w:rFonts w:ascii="Arial" w:hAnsi="Arial" w:cs="Arial"/>
        </w:rPr>
        <w:t xml:space="preserve">Executive </w:t>
      </w:r>
      <w:r w:rsidR="0001419B" w:rsidRPr="00B32AD5">
        <w:rPr>
          <w:rFonts w:ascii="Arial" w:hAnsi="Arial" w:cs="Arial"/>
        </w:rPr>
        <w:t xml:space="preserve">Director Alan Abramowitz </w:t>
      </w:r>
      <w:r w:rsidR="00B32AD5" w:rsidRPr="00B32AD5">
        <w:rPr>
          <w:rFonts w:ascii="Arial" w:hAnsi="Arial" w:cs="Arial"/>
        </w:rPr>
        <w:t>commented that G</w:t>
      </w:r>
      <w:r>
        <w:rPr>
          <w:rFonts w:ascii="Arial" w:hAnsi="Arial" w:cs="Arial"/>
        </w:rPr>
        <w:t xml:space="preserve">AL’s </w:t>
      </w:r>
      <w:r w:rsidR="00B32AD5" w:rsidRPr="00B32AD5">
        <w:rPr>
          <w:rFonts w:ascii="Arial" w:hAnsi="Arial" w:cs="Arial"/>
        </w:rPr>
        <w:t>proposed legislation aims to renew financial support for the program, reimburse volunteer expenses, and improve work with incarcerated parents.</w:t>
      </w:r>
    </w:p>
    <w:p w:rsidR="00E270C4" w:rsidRPr="00726362" w:rsidRDefault="00B32AD5" w:rsidP="00E270C4">
      <w:pPr>
        <w:spacing w:line="360" w:lineRule="auto"/>
        <w:contextualSpacing/>
        <w:rPr>
          <w:rFonts w:ascii="Arial" w:hAnsi="Arial" w:cs="Arial"/>
        </w:rPr>
      </w:pPr>
      <w:r w:rsidRPr="00726362">
        <w:rPr>
          <w:rFonts w:ascii="Arial" w:hAnsi="Arial" w:cs="Arial"/>
        </w:rPr>
        <w:t xml:space="preserve"> </w:t>
      </w:r>
    </w:p>
    <w:p w:rsidR="003D7605" w:rsidRPr="00726362" w:rsidRDefault="003D7605" w:rsidP="00E270C4">
      <w:pPr>
        <w:spacing w:line="360" w:lineRule="auto"/>
        <w:contextualSpacing/>
        <w:rPr>
          <w:rFonts w:ascii="Arial" w:hAnsi="Arial" w:cs="Arial"/>
        </w:rPr>
      </w:pPr>
      <w:r w:rsidRPr="00726362">
        <w:rPr>
          <w:rFonts w:ascii="Arial" w:hAnsi="Arial" w:cs="Arial"/>
        </w:rPr>
        <w:t>Agenc</w:t>
      </w:r>
      <w:r w:rsidR="00726362" w:rsidRPr="00726362">
        <w:rPr>
          <w:rFonts w:ascii="Arial" w:hAnsi="Arial" w:cs="Arial"/>
        </w:rPr>
        <w:t>y for Healthcare Administration (AHCA) designee, Rebecca Bouquio, commented that</w:t>
      </w:r>
      <w:r w:rsidR="00726362">
        <w:rPr>
          <w:rFonts w:ascii="Arial" w:hAnsi="Arial" w:cs="Arial"/>
        </w:rPr>
        <w:t xml:space="preserve"> the Agency does not have any legislative initiatives to share that align with the Cabinet’s three priorities.</w:t>
      </w:r>
    </w:p>
    <w:p w:rsidR="00726362" w:rsidRDefault="00726362" w:rsidP="00E270C4">
      <w:pPr>
        <w:spacing w:line="360" w:lineRule="auto"/>
        <w:contextualSpacing/>
        <w:rPr>
          <w:rFonts w:ascii="Arial" w:hAnsi="Arial" w:cs="Arial"/>
          <w:b/>
        </w:rPr>
      </w:pPr>
    </w:p>
    <w:p w:rsidR="003D7605" w:rsidRPr="00726362" w:rsidRDefault="00726362" w:rsidP="00E270C4">
      <w:pPr>
        <w:spacing w:line="360" w:lineRule="auto"/>
        <w:contextualSpacing/>
        <w:rPr>
          <w:rFonts w:ascii="Arial" w:hAnsi="Arial" w:cs="Arial"/>
          <w:b/>
        </w:rPr>
      </w:pPr>
      <w:r w:rsidRPr="00726362">
        <w:rPr>
          <w:rFonts w:ascii="Arial" w:hAnsi="Arial" w:cs="Arial"/>
          <w:b/>
        </w:rPr>
        <w:t>Action Item #6: Lindsey to follow-u</w:t>
      </w:r>
      <w:r w:rsidR="003D7605" w:rsidRPr="00726362">
        <w:rPr>
          <w:rFonts w:ascii="Arial" w:hAnsi="Arial" w:cs="Arial"/>
          <w:b/>
        </w:rPr>
        <w:t xml:space="preserve">p with </w:t>
      </w:r>
      <w:r w:rsidR="007F446A">
        <w:rPr>
          <w:rFonts w:ascii="Arial" w:hAnsi="Arial" w:cs="Arial"/>
          <w:b/>
        </w:rPr>
        <w:t>Department of Education (DOE</w:t>
      </w:r>
      <w:r w:rsidRPr="00726362">
        <w:rPr>
          <w:rFonts w:ascii="Arial" w:hAnsi="Arial" w:cs="Arial"/>
          <w:b/>
        </w:rPr>
        <w:t xml:space="preserve">) Vice Chancellor Jacob Oliva regarding legislative initiatives. </w:t>
      </w:r>
    </w:p>
    <w:p w:rsidR="00577590" w:rsidRDefault="00577590" w:rsidP="00E270C4">
      <w:pPr>
        <w:tabs>
          <w:tab w:val="left" w:pos="3480"/>
        </w:tabs>
        <w:spacing w:line="360" w:lineRule="auto"/>
        <w:contextualSpacing/>
        <w:rPr>
          <w:rFonts w:ascii="Arial" w:hAnsi="Arial" w:cs="Arial"/>
        </w:rPr>
      </w:pPr>
    </w:p>
    <w:p w:rsidR="00B32AD5" w:rsidRPr="00B32AD5" w:rsidRDefault="00726362" w:rsidP="00E270C4">
      <w:pPr>
        <w:tabs>
          <w:tab w:val="left" w:pos="3480"/>
        </w:tabs>
        <w:spacing w:line="360" w:lineRule="auto"/>
        <w:contextualSpacing/>
        <w:rPr>
          <w:rFonts w:ascii="Arial" w:hAnsi="Arial" w:cs="Arial"/>
          <w:b/>
        </w:rPr>
      </w:pPr>
      <w:r>
        <w:rPr>
          <w:rFonts w:ascii="Arial" w:hAnsi="Arial" w:cs="Arial"/>
          <w:b/>
        </w:rPr>
        <w:t>Action Item #7</w:t>
      </w:r>
      <w:r w:rsidR="00B32AD5" w:rsidRPr="00B32AD5">
        <w:rPr>
          <w:rFonts w:ascii="Arial" w:hAnsi="Arial" w:cs="Arial"/>
          <w:b/>
        </w:rPr>
        <w:t xml:space="preserve">: </w:t>
      </w:r>
      <w:r w:rsidR="00B32AD5">
        <w:rPr>
          <w:rFonts w:ascii="Arial" w:hAnsi="Arial" w:cs="Arial"/>
          <w:b/>
        </w:rPr>
        <w:t xml:space="preserve">Legislative </w:t>
      </w:r>
      <w:r w:rsidR="005E45F9">
        <w:rPr>
          <w:rFonts w:ascii="Arial" w:hAnsi="Arial" w:cs="Arial"/>
          <w:b/>
        </w:rPr>
        <w:t>Liaisons</w:t>
      </w:r>
      <w:r w:rsidR="00B32AD5">
        <w:rPr>
          <w:rFonts w:ascii="Arial" w:hAnsi="Arial" w:cs="Arial"/>
          <w:b/>
        </w:rPr>
        <w:t xml:space="preserve"> within each department will let </w:t>
      </w:r>
      <w:r w:rsidR="00B32AD5" w:rsidRPr="00B32AD5">
        <w:rPr>
          <w:rFonts w:ascii="Arial" w:hAnsi="Arial" w:cs="Arial"/>
          <w:b/>
        </w:rPr>
        <w:t xml:space="preserve">Lindsey Zander </w:t>
      </w:r>
      <w:r w:rsidR="00B32AD5">
        <w:rPr>
          <w:rFonts w:ascii="Arial" w:hAnsi="Arial" w:cs="Arial"/>
          <w:b/>
        </w:rPr>
        <w:t>know when issues are coming up before legislative committees so t</w:t>
      </w:r>
      <w:r>
        <w:rPr>
          <w:rFonts w:ascii="Arial" w:hAnsi="Arial" w:cs="Arial"/>
          <w:b/>
        </w:rPr>
        <w:t>hat she can follow up with the C</w:t>
      </w:r>
      <w:r w:rsidR="00B32AD5">
        <w:rPr>
          <w:rFonts w:ascii="Arial" w:hAnsi="Arial" w:cs="Arial"/>
          <w:b/>
        </w:rPr>
        <w:t>abinet to provide notice to appear and offer support during committee meetings.</w:t>
      </w:r>
    </w:p>
    <w:p w:rsidR="00B32AD5" w:rsidRDefault="00B32AD5" w:rsidP="00E270C4">
      <w:pPr>
        <w:tabs>
          <w:tab w:val="left" w:pos="3480"/>
        </w:tabs>
        <w:spacing w:line="360" w:lineRule="auto"/>
        <w:contextualSpacing/>
        <w:rPr>
          <w:rFonts w:ascii="Arial" w:hAnsi="Arial" w:cs="Arial"/>
        </w:rPr>
      </w:pPr>
    </w:p>
    <w:p w:rsidR="007F446A" w:rsidRDefault="007F446A" w:rsidP="003D7605">
      <w:pPr>
        <w:spacing w:line="360" w:lineRule="auto"/>
        <w:contextualSpacing/>
        <w:rPr>
          <w:rFonts w:ascii="Arial" w:hAnsi="Arial" w:cs="Arial"/>
          <w:b/>
          <w:u w:val="single"/>
        </w:rPr>
      </w:pPr>
    </w:p>
    <w:p w:rsidR="007F446A" w:rsidRDefault="007F446A" w:rsidP="003D7605">
      <w:pPr>
        <w:spacing w:line="360" w:lineRule="auto"/>
        <w:contextualSpacing/>
        <w:rPr>
          <w:rFonts w:ascii="Arial" w:hAnsi="Arial" w:cs="Arial"/>
          <w:b/>
          <w:u w:val="single"/>
        </w:rPr>
      </w:pPr>
    </w:p>
    <w:p w:rsidR="003D7605" w:rsidRPr="005E45F9" w:rsidRDefault="003D7605" w:rsidP="003D7605">
      <w:pPr>
        <w:spacing w:line="360" w:lineRule="auto"/>
        <w:contextualSpacing/>
        <w:rPr>
          <w:rFonts w:ascii="Arial" w:hAnsi="Arial" w:cs="Arial"/>
          <w:b/>
          <w:u w:val="single"/>
        </w:rPr>
      </w:pPr>
      <w:r w:rsidRPr="005E45F9">
        <w:rPr>
          <w:rFonts w:ascii="Arial" w:hAnsi="Arial" w:cs="Arial"/>
          <w:b/>
          <w:u w:val="single"/>
        </w:rPr>
        <w:lastRenderedPageBreak/>
        <w:t>Early Childhood Court Video</w:t>
      </w:r>
    </w:p>
    <w:p w:rsidR="003D7605" w:rsidRDefault="007F446A" w:rsidP="00E270C4">
      <w:pPr>
        <w:tabs>
          <w:tab w:val="left" w:pos="3480"/>
        </w:tabs>
        <w:spacing w:line="360" w:lineRule="auto"/>
        <w:contextualSpacing/>
        <w:rPr>
          <w:rFonts w:ascii="Arial" w:hAnsi="Arial" w:cs="Arial"/>
        </w:rPr>
      </w:pPr>
      <w:r>
        <w:rPr>
          <w:rFonts w:ascii="Arial" w:hAnsi="Arial" w:cs="Arial"/>
        </w:rPr>
        <w:t>Dr. Mimi Graham, Director for the</w:t>
      </w:r>
      <w:r w:rsidR="00726362">
        <w:rPr>
          <w:rFonts w:ascii="Arial" w:hAnsi="Arial" w:cs="Arial"/>
        </w:rPr>
        <w:t xml:space="preserve"> </w:t>
      </w:r>
      <w:r w:rsidR="003D7605">
        <w:rPr>
          <w:rFonts w:ascii="Arial" w:hAnsi="Arial" w:cs="Arial"/>
        </w:rPr>
        <w:t>FSU Center for Preventi</w:t>
      </w:r>
      <w:r w:rsidR="00726362">
        <w:rPr>
          <w:rFonts w:ascii="Arial" w:hAnsi="Arial" w:cs="Arial"/>
        </w:rPr>
        <w:t>on &amp; Early Intervention Policy, shared a</w:t>
      </w:r>
      <w:r w:rsidR="003D7605">
        <w:rPr>
          <w:rFonts w:ascii="Arial" w:hAnsi="Arial" w:cs="Arial"/>
        </w:rPr>
        <w:t xml:space="preserve"> video on baby court</w:t>
      </w:r>
      <w:r w:rsidR="00726362">
        <w:rPr>
          <w:rFonts w:ascii="Arial" w:hAnsi="Arial" w:cs="Arial"/>
        </w:rPr>
        <w:t>, which aligned with the Cabinet’s three priority areas</w:t>
      </w:r>
      <w:r w:rsidR="003D7605">
        <w:rPr>
          <w:rFonts w:ascii="Arial" w:hAnsi="Arial" w:cs="Arial"/>
        </w:rPr>
        <w:t>.</w:t>
      </w:r>
    </w:p>
    <w:p w:rsidR="003D7605" w:rsidRPr="00E270C4" w:rsidRDefault="003D7605" w:rsidP="003D7605">
      <w:pPr>
        <w:tabs>
          <w:tab w:val="left" w:pos="3480"/>
        </w:tabs>
        <w:spacing w:line="360" w:lineRule="auto"/>
        <w:contextualSpacing/>
        <w:rPr>
          <w:rFonts w:ascii="Arial" w:hAnsi="Arial" w:cs="Arial"/>
        </w:rPr>
      </w:pPr>
    </w:p>
    <w:p w:rsidR="003D7605" w:rsidRPr="00E270C4" w:rsidRDefault="003D7605" w:rsidP="003D7605">
      <w:pPr>
        <w:spacing w:line="360" w:lineRule="auto"/>
        <w:contextualSpacing/>
        <w:rPr>
          <w:rFonts w:ascii="Arial" w:hAnsi="Arial" w:cs="Arial"/>
          <w:b/>
          <w:u w:val="single"/>
        </w:rPr>
      </w:pPr>
      <w:r>
        <w:rPr>
          <w:rFonts w:ascii="Arial" w:hAnsi="Arial" w:cs="Arial"/>
          <w:b/>
          <w:u w:val="single"/>
        </w:rPr>
        <w:t>MOU Interagency Agreement Update</w:t>
      </w:r>
    </w:p>
    <w:p w:rsidR="003D7605" w:rsidRPr="00E270C4" w:rsidRDefault="003D7605" w:rsidP="00184257">
      <w:pPr>
        <w:spacing w:line="360" w:lineRule="auto"/>
        <w:contextualSpacing/>
        <w:rPr>
          <w:rFonts w:ascii="Arial" w:hAnsi="Arial" w:cs="Arial"/>
        </w:rPr>
      </w:pPr>
      <w:r w:rsidRPr="00184257">
        <w:rPr>
          <w:rFonts w:ascii="Arial" w:hAnsi="Arial" w:cs="Arial"/>
        </w:rPr>
        <w:t xml:space="preserve">Governor’s Office of Adoption and Child Protection </w:t>
      </w:r>
      <w:r w:rsidR="007F446A">
        <w:rPr>
          <w:rFonts w:ascii="Arial" w:hAnsi="Arial" w:cs="Arial"/>
        </w:rPr>
        <w:t xml:space="preserve">Director Zack Gibson </w:t>
      </w:r>
      <w:r w:rsidRPr="00184257">
        <w:rPr>
          <w:rFonts w:ascii="Arial" w:hAnsi="Arial" w:cs="Arial"/>
        </w:rPr>
        <w:t xml:space="preserve">provided an update on the progress of the </w:t>
      </w:r>
      <w:r w:rsidR="00726362">
        <w:rPr>
          <w:rFonts w:ascii="Arial" w:hAnsi="Arial" w:cs="Arial"/>
        </w:rPr>
        <w:t>Memorandum</w:t>
      </w:r>
      <w:r w:rsidR="00184257" w:rsidRPr="00184257">
        <w:rPr>
          <w:rFonts w:ascii="Arial" w:hAnsi="Arial" w:cs="Arial"/>
        </w:rPr>
        <w:t xml:space="preserve"> of Understanding (MOU) </w:t>
      </w:r>
      <w:r w:rsidRPr="00184257">
        <w:rPr>
          <w:rFonts w:ascii="Arial" w:hAnsi="Arial" w:cs="Arial"/>
        </w:rPr>
        <w:t>Interagency Agreement</w:t>
      </w:r>
      <w:r w:rsidR="00184257" w:rsidRPr="00184257">
        <w:rPr>
          <w:rFonts w:ascii="Arial" w:hAnsi="Arial" w:cs="Arial"/>
        </w:rPr>
        <w:t xml:space="preserve"> for coordination of services and data collection</w:t>
      </w:r>
      <w:r w:rsidRPr="00020B4B">
        <w:rPr>
          <w:rFonts w:ascii="Arial" w:hAnsi="Arial" w:cs="Arial"/>
          <w:color w:val="FF0000"/>
        </w:rPr>
        <w:t>.</w:t>
      </w:r>
      <w:r>
        <w:rPr>
          <w:rFonts w:ascii="Arial" w:hAnsi="Arial" w:cs="Arial"/>
        </w:rPr>
        <w:t xml:space="preserve"> Each agency will receive the final draft of the agreement before it is distributed.</w:t>
      </w:r>
    </w:p>
    <w:p w:rsidR="003D7605" w:rsidRPr="00E270C4" w:rsidRDefault="003D7605" w:rsidP="003D7605">
      <w:pPr>
        <w:spacing w:line="360" w:lineRule="auto"/>
        <w:contextualSpacing/>
        <w:rPr>
          <w:rFonts w:ascii="Arial" w:hAnsi="Arial" w:cs="Arial"/>
          <w:b/>
          <w:u w:val="single"/>
        </w:rPr>
      </w:pPr>
    </w:p>
    <w:p w:rsidR="002B4385" w:rsidRPr="00E270C4" w:rsidRDefault="002B4385" w:rsidP="00E270C4">
      <w:pPr>
        <w:spacing w:line="360" w:lineRule="auto"/>
        <w:contextualSpacing/>
        <w:rPr>
          <w:rFonts w:ascii="Arial" w:hAnsi="Arial" w:cs="Arial"/>
          <w:b/>
          <w:u w:val="single"/>
        </w:rPr>
      </w:pPr>
      <w:r w:rsidRPr="00E270C4">
        <w:rPr>
          <w:rFonts w:ascii="Arial" w:hAnsi="Arial" w:cs="Arial"/>
          <w:b/>
          <w:u w:val="single"/>
        </w:rPr>
        <w:t xml:space="preserve">Public Comment </w:t>
      </w:r>
    </w:p>
    <w:p w:rsidR="002B4385" w:rsidRPr="00291FC4" w:rsidRDefault="00B83245" w:rsidP="00E270C4">
      <w:pPr>
        <w:spacing w:line="360" w:lineRule="auto"/>
        <w:contextualSpacing/>
        <w:rPr>
          <w:rFonts w:ascii="Arial" w:hAnsi="Arial" w:cs="Arial"/>
        </w:rPr>
      </w:pPr>
      <w:r w:rsidRPr="00291FC4">
        <w:rPr>
          <w:rFonts w:ascii="Arial" w:hAnsi="Arial" w:cs="Arial"/>
        </w:rPr>
        <w:t>United Way repr</w:t>
      </w:r>
      <w:r w:rsidR="009B582D" w:rsidRPr="00291FC4">
        <w:rPr>
          <w:rFonts w:ascii="Arial" w:hAnsi="Arial" w:cs="Arial"/>
        </w:rPr>
        <w:t>esentative</w:t>
      </w:r>
      <w:r w:rsidR="00291FC4">
        <w:rPr>
          <w:rFonts w:ascii="Arial" w:hAnsi="Arial" w:cs="Arial"/>
        </w:rPr>
        <w:t>,</w:t>
      </w:r>
      <w:r w:rsidR="009B582D" w:rsidRPr="00291FC4">
        <w:rPr>
          <w:rFonts w:ascii="Arial" w:hAnsi="Arial" w:cs="Arial"/>
        </w:rPr>
        <w:t xml:space="preserve"> </w:t>
      </w:r>
      <w:r w:rsidR="00291FC4">
        <w:rPr>
          <w:rFonts w:ascii="Arial" w:hAnsi="Arial" w:cs="Arial"/>
        </w:rPr>
        <w:t xml:space="preserve">Ted Granger, </w:t>
      </w:r>
      <w:r w:rsidR="009B582D" w:rsidRPr="00291FC4">
        <w:rPr>
          <w:rFonts w:ascii="Arial" w:hAnsi="Arial" w:cs="Arial"/>
        </w:rPr>
        <w:t>commented that the baby court’s success lies in addressing the family as a whole</w:t>
      </w:r>
      <w:r w:rsidR="002B4385" w:rsidRPr="00291FC4">
        <w:rPr>
          <w:rFonts w:ascii="Arial" w:hAnsi="Arial" w:cs="Arial"/>
        </w:rPr>
        <w:t>.</w:t>
      </w:r>
      <w:r w:rsidR="009B582D" w:rsidRPr="00291FC4">
        <w:rPr>
          <w:rFonts w:ascii="Arial" w:hAnsi="Arial" w:cs="Arial"/>
        </w:rPr>
        <w:t xml:space="preserve"> </w:t>
      </w:r>
      <w:r w:rsidR="002B4385" w:rsidRPr="00291FC4">
        <w:rPr>
          <w:rFonts w:ascii="Arial" w:hAnsi="Arial" w:cs="Arial"/>
        </w:rPr>
        <w:t xml:space="preserve"> </w:t>
      </w:r>
    </w:p>
    <w:p w:rsidR="002B4385" w:rsidRPr="00E270C4" w:rsidRDefault="002B4385" w:rsidP="00E270C4">
      <w:pPr>
        <w:spacing w:line="360" w:lineRule="auto"/>
        <w:contextualSpacing/>
        <w:rPr>
          <w:rFonts w:ascii="Arial" w:hAnsi="Arial" w:cs="Arial"/>
          <w:b/>
          <w:u w:val="single"/>
        </w:rPr>
      </w:pPr>
    </w:p>
    <w:p w:rsidR="002B4385" w:rsidRPr="00E270C4" w:rsidRDefault="002B4385" w:rsidP="00E270C4">
      <w:pPr>
        <w:spacing w:line="360" w:lineRule="auto"/>
        <w:contextualSpacing/>
        <w:rPr>
          <w:rFonts w:ascii="Arial" w:hAnsi="Arial" w:cs="Arial"/>
          <w:b/>
          <w:u w:val="single"/>
        </w:rPr>
      </w:pPr>
      <w:r w:rsidRPr="00E270C4">
        <w:rPr>
          <w:rFonts w:ascii="Arial" w:hAnsi="Arial" w:cs="Arial"/>
          <w:b/>
          <w:u w:val="single"/>
        </w:rPr>
        <w:t>Closing</w:t>
      </w:r>
    </w:p>
    <w:p w:rsidR="002B4385" w:rsidRPr="00291FC4" w:rsidRDefault="002B4385" w:rsidP="00E270C4">
      <w:pPr>
        <w:spacing w:line="360" w:lineRule="auto"/>
        <w:contextualSpacing/>
        <w:rPr>
          <w:rFonts w:ascii="Arial" w:hAnsi="Arial" w:cs="Arial"/>
        </w:rPr>
      </w:pPr>
      <w:r w:rsidRPr="00291FC4">
        <w:rPr>
          <w:rFonts w:ascii="Arial" w:hAnsi="Arial" w:cs="Arial"/>
        </w:rPr>
        <w:t xml:space="preserve">The next Children and Youth Cabinet Meeting will </w:t>
      </w:r>
      <w:r w:rsidR="007F446A">
        <w:rPr>
          <w:rFonts w:ascii="Arial" w:hAnsi="Arial" w:cs="Arial"/>
        </w:rPr>
        <w:t xml:space="preserve">tentatively </w:t>
      </w:r>
      <w:r w:rsidRPr="00291FC4">
        <w:rPr>
          <w:rFonts w:ascii="Arial" w:hAnsi="Arial" w:cs="Arial"/>
        </w:rPr>
        <w:t>take place</w:t>
      </w:r>
      <w:r w:rsidR="00A87DB7" w:rsidRPr="00291FC4">
        <w:rPr>
          <w:rFonts w:ascii="Arial" w:hAnsi="Arial" w:cs="Arial"/>
        </w:rPr>
        <w:t xml:space="preserve"> </w:t>
      </w:r>
      <w:r w:rsidR="00291FC4" w:rsidRPr="00291FC4">
        <w:rPr>
          <w:rFonts w:ascii="Arial" w:hAnsi="Arial" w:cs="Arial"/>
        </w:rPr>
        <w:t>on Monday, January 22</w:t>
      </w:r>
      <w:r w:rsidR="00291FC4" w:rsidRPr="00291FC4">
        <w:rPr>
          <w:rFonts w:ascii="Arial" w:hAnsi="Arial" w:cs="Arial"/>
          <w:vertAlign w:val="superscript"/>
        </w:rPr>
        <w:t>nd</w:t>
      </w:r>
      <w:r w:rsidR="00291FC4" w:rsidRPr="00291FC4">
        <w:rPr>
          <w:rFonts w:ascii="Arial" w:hAnsi="Arial" w:cs="Arial"/>
        </w:rPr>
        <w:t xml:space="preserve"> in Tallahassee, Florida.</w:t>
      </w:r>
    </w:p>
    <w:p w:rsidR="002B4385" w:rsidRPr="00E270C4" w:rsidRDefault="002B4385" w:rsidP="00E270C4">
      <w:pPr>
        <w:spacing w:line="360" w:lineRule="auto"/>
        <w:contextualSpacing/>
        <w:rPr>
          <w:rFonts w:ascii="Arial" w:hAnsi="Arial" w:cs="Arial"/>
          <w:b/>
          <w:u w:val="single"/>
        </w:rPr>
      </w:pPr>
    </w:p>
    <w:p w:rsidR="002B4385" w:rsidRPr="00E270C4" w:rsidRDefault="002B4385" w:rsidP="00E270C4">
      <w:pPr>
        <w:spacing w:line="360" w:lineRule="auto"/>
        <w:contextualSpacing/>
        <w:rPr>
          <w:rFonts w:ascii="Arial" w:hAnsi="Arial" w:cs="Arial"/>
          <w:b/>
          <w:u w:val="single"/>
        </w:rPr>
      </w:pPr>
      <w:r w:rsidRPr="00E270C4">
        <w:rPr>
          <w:rFonts w:ascii="Arial" w:hAnsi="Arial" w:cs="Arial"/>
          <w:b/>
          <w:u w:val="single"/>
        </w:rPr>
        <w:t xml:space="preserve">Adjournment </w:t>
      </w:r>
    </w:p>
    <w:p w:rsidR="00377F74" w:rsidRPr="00766495" w:rsidRDefault="002B4385" w:rsidP="00E270C4">
      <w:pPr>
        <w:spacing w:line="360" w:lineRule="auto"/>
        <w:contextualSpacing/>
        <w:rPr>
          <w:rFonts w:ascii="Arial" w:hAnsi="Arial" w:cs="Arial"/>
        </w:rPr>
      </w:pPr>
      <w:r w:rsidRPr="00E270C4">
        <w:rPr>
          <w:rFonts w:ascii="Arial" w:hAnsi="Arial" w:cs="Arial"/>
        </w:rPr>
        <w:t>Chair Walters adjourns th</w:t>
      </w:r>
      <w:r w:rsidR="00292E5B" w:rsidRPr="00E270C4">
        <w:rPr>
          <w:rFonts w:ascii="Arial" w:hAnsi="Arial" w:cs="Arial"/>
        </w:rPr>
        <w:t xml:space="preserve">e </w:t>
      </w:r>
      <w:r w:rsidR="00577590" w:rsidRPr="00E270C4">
        <w:rPr>
          <w:rFonts w:ascii="Arial" w:hAnsi="Arial" w:cs="Arial"/>
        </w:rPr>
        <w:t xml:space="preserve">Florida Children &amp; Youth Cabinet </w:t>
      </w:r>
      <w:r w:rsidR="00291FC4">
        <w:rPr>
          <w:rFonts w:ascii="Arial" w:hAnsi="Arial" w:cs="Arial"/>
        </w:rPr>
        <w:t>meeting</w:t>
      </w:r>
      <w:r w:rsidR="00292E5B" w:rsidRPr="00E270C4">
        <w:rPr>
          <w:rFonts w:ascii="Arial" w:hAnsi="Arial" w:cs="Arial"/>
        </w:rPr>
        <w:t xml:space="preserve"> </w:t>
      </w:r>
      <w:r w:rsidR="00292E5B" w:rsidRPr="00766495">
        <w:rPr>
          <w:rFonts w:ascii="Arial" w:hAnsi="Arial" w:cs="Arial"/>
        </w:rPr>
        <w:t xml:space="preserve">at </w:t>
      </w:r>
      <w:r w:rsidR="00B83245" w:rsidRPr="00766495">
        <w:rPr>
          <w:rFonts w:ascii="Arial" w:hAnsi="Arial" w:cs="Arial"/>
        </w:rPr>
        <w:t>4</w:t>
      </w:r>
      <w:r w:rsidR="00292E5B" w:rsidRPr="00766495">
        <w:rPr>
          <w:rFonts w:ascii="Arial" w:hAnsi="Arial" w:cs="Arial"/>
        </w:rPr>
        <w:t>:</w:t>
      </w:r>
      <w:r w:rsidR="00B83245" w:rsidRPr="00766495">
        <w:rPr>
          <w:rFonts w:ascii="Arial" w:hAnsi="Arial" w:cs="Arial"/>
        </w:rPr>
        <w:t>4</w:t>
      </w:r>
      <w:r w:rsidR="00292E5B" w:rsidRPr="00766495">
        <w:rPr>
          <w:rFonts w:ascii="Arial" w:hAnsi="Arial" w:cs="Arial"/>
        </w:rPr>
        <w:t>0</w:t>
      </w:r>
      <w:r w:rsidRPr="00766495">
        <w:rPr>
          <w:rFonts w:ascii="Arial" w:hAnsi="Arial" w:cs="Arial"/>
        </w:rPr>
        <w:t xml:space="preserve"> p.m.</w:t>
      </w:r>
    </w:p>
    <w:sectPr w:rsidR="00377F74" w:rsidRPr="00766495" w:rsidSect="00E031D5">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66F"/>
    <w:multiLevelType w:val="hybridMultilevel"/>
    <w:tmpl w:val="EE084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17142"/>
    <w:multiLevelType w:val="hybridMultilevel"/>
    <w:tmpl w:val="596A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E7C8C"/>
    <w:multiLevelType w:val="hybridMultilevel"/>
    <w:tmpl w:val="CADE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D2480"/>
    <w:multiLevelType w:val="hybridMultilevel"/>
    <w:tmpl w:val="F202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349D1"/>
    <w:multiLevelType w:val="hybridMultilevel"/>
    <w:tmpl w:val="A626787A"/>
    <w:lvl w:ilvl="0" w:tplc="04090011">
      <w:start w:val="1"/>
      <w:numFmt w:val="decimal"/>
      <w:lvlText w:val="%1)"/>
      <w:lvlJc w:val="left"/>
      <w:pPr>
        <w:ind w:left="1080" w:hanging="360"/>
      </w:pPr>
      <w:rPr>
        <w:rFonts w:hint="default"/>
      </w:rPr>
    </w:lvl>
    <w:lvl w:ilvl="1" w:tplc="04090011">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9AA1F3C"/>
    <w:multiLevelType w:val="hybridMultilevel"/>
    <w:tmpl w:val="44BC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F73B5"/>
    <w:multiLevelType w:val="hybridMultilevel"/>
    <w:tmpl w:val="6A584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D57BEB"/>
    <w:multiLevelType w:val="hybridMultilevel"/>
    <w:tmpl w:val="803879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A1295"/>
    <w:multiLevelType w:val="hybridMultilevel"/>
    <w:tmpl w:val="6C2A0374"/>
    <w:lvl w:ilvl="0" w:tplc="04090011">
      <w:start w:val="1"/>
      <w:numFmt w:val="decimal"/>
      <w:lvlText w:val="%1)"/>
      <w:lvlJc w:val="left"/>
      <w:pPr>
        <w:ind w:left="1080" w:hanging="360"/>
      </w:pPr>
      <w:rPr>
        <w:rFonts w:hint="default"/>
      </w:rPr>
    </w:lvl>
    <w:lvl w:ilvl="1" w:tplc="04090011">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300B29"/>
    <w:multiLevelType w:val="hybridMultilevel"/>
    <w:tmpl w:val="09D0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7F6935"/>
    <w:multiLevelType w:val="hybridMultilevel"/>
    <w:tmpl w:val="49CC6C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A13C10"/>
    <w:multiLevelType w:val="hybridMultilevel"/>
    <w:tmpl w:val="B74C66B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BCE2123"/>
    <w:multiLevelType w:val="hybridMultilevel"/>
    <w:tmpl w:val="E2825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9F1752"/>
    <w:multiLevelType w:val="hybridMultilevel"/>
    <w:tmpl w:val="CB30A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1C4023"/>
    <w:multiLevelType w:val="hybridMultilevel"/>
    <w:tmpl w:val="7826E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422A6"/>
    <w:multiLevelType w:val="hybridMultilevel"/>
    <w:tmpl w:val="FFB69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D51D80"/>
    <w:multiLevelType w:val="hybridMultilevel"/>
    <w:tmpl w:val="F58A5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D75D8D"/>
    <w:multiLevelType w:val="hybridMultilevel"/>
    <w:tmpl w:val="74148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62396D"/>
    <w:multiLevelType w:val="hybridMultilevel"/>
    <w:tmpl w:val="9B8256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12262E"/>
    <w:multiLevelType w:val="hybridMultilevel"/>
    <w:tmpl w:val="CE6CC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617130"/>
    <w:multiLevelType w:val="hybridMultilevel"/>
    <w:tmpl w:val="3CE4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CF6059"/>
    <w:multiLevelType w:val="hybridMultilevel"/>
    <w:tmpl w:val="F6E4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1A0E67"/>
    <w:multiLevelType w:val="hybridMultilevel"/>
    <w:tmpl w:val="9AD6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042FDC"/>
    <w:multiLevelType w:val="hybridMultilevel"/>
    <w:tmpl w:val="8ACA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003F8F"/>
    <w:multiLevelType w:val="hybridMultilevel"/>
    <w:tmpl w:val="A73C2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2E3F9D"/>
    <w:multiLevelType w:val="hybridMultilevel"/>
    <w:tmpl w:val="418AA45A"/>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D0629D"/>
    <w:multiLevelType w:val="hybridMultilevel"/>
    <w:tmpl w:val="CDF0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7"/>
  </w:num>
  <w:num w:numId="3">
    <w:abstractNumId w:val="3"/>
  </w:num>
  <w:num w:numId="4">
    <w:abstractNumId w:val="17"/>
  </w:num>
  <w:num w:numId="5">
    <w:abstractNumId w:val="2"/>
  </w:num>
  <w:num w:numId="6">
    <w:abstractNumId w:val="26"/>
  </w:num>
  <w:num w:numId="7">
    <w:abstractNumId w:val="9"/>
  </w:num>
  <w:num w:numId="8">
    <w:abstractNumId w:val="12"/>
  </w:num>
  <w:num w:numId="9">
    <w:abstractNumId w:val="19"/>
  </w:num>
  <w:num w:numId="10">
    <w:abstractNumId w:val="18"/>
  </w:num>
  <w:num w:numId="11">
    <w:abstractNumId w:val="23"/>
  </w:num>
  <w:num w:numId="12">
    <w:abstractNumId w:val="22"/>
  </w:num>
  <w:num w:numId="13">
    <w:abstractNumId w:val="24"/>
  </w:num>
  <w:num w:numId="14">
    <w:abstractNumId w:val="1"/>
  </w:num>
  <w:num w:numId="15">
    <w:abstractNumId w:val="20"/>
  </w:num>
  <w:num w:numId="16">
    <w:abstractNumId w:val="16"/>
  </w:num>
  <w:num w:numId="17">
    <w:abstractNumId w:val="14"/>
  </w:num>
  <w:num w:numId="18">
    <w:abstractNumId w:val="0"/>
  </w:num>
  <w:num w:numId="19">
    <w:abstractNumId w:val="5"/>
  </w:num>
  <w:num w:numId="20">
    <w:abstractNumId w:val="10"/>
  </w:num>
  <w:num w:numId="21">
    <w:abstractNumId w:val="15"/>
  </w:num>
  <w:num w:numId="22">
    <w:abstractNumId w:val="11"/>
  </w:num>
  <w:num w:numId="23">
    <w:abstractNumId w:val="4"/>
  </w:num>
  <w:num w:numId="24">
    <w:abstractNumId w:val="8"/>
  </w:num>
  <w:num w:numId="25">
    <w:abstractNumId w:val="25"/>
  </w:num>
  <w:num w:numId="26">
    <w:abstractNumId w:val="1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373"/>
    <w:rsid w:val="000116B6"/>
    <w:rsid w:val="0001419B"/>
    <w:rsid w:val="00020B4B"/>
    <w:rsid w:val="00044E2C"/>
    <w:rsid w:val="000754BD"/>
    <w:rsid w:val="000D716D"/>
    <w:rsid w:val="000F4DDA"/>
    <w:rsid w:val="00117FEC"/>
    <w:rsid w:val="00133A16"/>
    <w:rsid w:val="00151224"/>
    <w:rsid w:val="00170F6B"/>
    <w:rsid w:val="00184257"/>
    <w:rsid w:val="001865B8"/>
    <w:rsid w:val="00224D71"/>
    <w:rsid w:val="0029003B"/>
    <w:rsid w:val="00291FC4"/>
    <w:rsid w:val="00292E5B"/>
    <w:rsid w:val="002A4E0C"/>
    <w:rsid w:val="002B4385"/>
    <w:rsid w:val="002C0BE9"/>
    <w:rsid w:val="002F30CB"/>
    <w:rsid w:val="002F581F"/>
    <w:rsid w:val="00311D83"/>
    <w:rsid w:val="00377F74"/>
    <w:rsid w:val="0039035A"/>
    <w:rsid w:val="003B4D4A"/>
    <w:rsid w:val="003B7511"/>
    <w:rsid w:val="003D7605"/>
    <w:rsid w:val="003E3A98"/>
    <w:rsid w:val="00426D51"/>
    <w:rsid w:val="00434EC6"/>
    <w:rsid w:val="004B1010"/>
    <w:rsid w:val="00503174"/>
    <w:rsid w:val="00524FD0"/>
    <w:rsid w:val="00577590"/>
    <w:rsid w:val="00586373"/>
    <w:rsid w:val="005A3886"/>
    <w:rsid w:val="005E06A8"/>
    <w:rsid w:val="005E45F9"/>
    <w:rsid w:val="005F7A21"/>
    <w:rsid w:val="006277ED"/>
    <w:rsid w:val="00640F74"/>
    <w:rsid w:val="00692602"/>
    <w:rsid w:val="006A1F16"/>
    <w:rsid w:val="006B06F5"/>
    <w:rsid w:val="006B4A8E"/>
    <w:rsid w:val="00722509"/>
    <w:rsid w:val="00726362"/>
    <w:rsid w:val="00727568"/>
    <w:rsid w:val="00743D8F"/>
    <w:rsid w:val="00766495"/>
    <w:rsid w:val="00770E7C"/>
    <w:rsid w:val="007E57AA"/>
    <w:rsid w:val="007E5D50"/>
    <w:rsid w:val="007F446A"/>
    <w:rsid w:val="0081504C"/>
    <w:rsid w:val="00833B11"/>
    <w:rsid w:val="008648E3"/>
    <w:rsid w:val="009129A3"/>
    <w:rsid w:val="0092009D"/>
    <w:rsid w:val="00992BCA"/>
    <w:rsid w:val="009A2A70"/>
    <w:rsid w:val="009B582D"/>
    <w:rsid w:val="00A0038B"/>
    <w:rsid w:val="00A07F3A"/>
    <w:rsid w:val="00A62A37"/>
    <w:rsid w:val="00A87DB7"/>
    <w:rsid w:val="00A94213"/>
    <w:rsid w:val="00A9752F"/>
    <w:rsid w:val="00AB37E4"/>
    <w:rsid w:val="00B01B43"/>
    <w:rsid w:val="00B14CBF"/>
    <w:rsid w:val="00B215D6"/>
    <w:rsid w:val="00B32AD5"/>
    <w:rsid w:val="00B54124"/>
    <w:rsid w:val="00B82C4A"/>
    <w:rsid w:val="00B83245"/>
    <w:rsid w:val="00BA1BE7"/>
    <w:rsid w:val="00BA58DF"/>
    <w:rsid w:val="00BB7DF4"/>
    <w:rsid w:val="00C07405"/>
    <w:rsid w:val="00C35178"/>
    <w:rsid w:val="00C37B3A"/>
    <w:rsid w:val="00C42F40"/>
    <w:rsid w:val="00C618FF"/>
    <w:rsid w:val="00C70F7F"/>
    <w:rsid w:val="00C710D2"/>
    <w:rsid w:val="00CD3BC1"/>
    <w:rsid w:val="00CD66BB"/>
    <w:rsid w:val="00CF2113"/>
    <w:rsid w:val="00D52A6A"/>
    <w:rsid w:val="00D87838"/>
    <w:rsid w:val="00D97758"/>
    <w:rsid w:val="00E030D3"/>
    <w:rsid w:val="00E031D5"/>
    <w:rsid w:val="00E270C4"/>
    <w:rsid w:val="00E72C22"/>
    <w:rsid w:val="00EA4394"/>
    <w:rsid w:val="00ED6DD0"/>
    <w:rsid w:val="00EE2F59"/>
    <w:rsid w:val="00F02DF0"/>
    <w:rsid w:val="00F76398"/>
    <w:rsid w:val="00F86B15"/>
    <w:rsid w:val="00FE3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C6E8D1-CFC7-416A-B861-BB497B8EC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3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373"/>
    <w:pPr>
      <w:ind w:left="720"/>
      <w:contextualSpacing/>
    </w:pPr>
  </w:style>
  <w:style w:type="paragraph" w:styleId="NoSpacing">
    <w:name w:val="No Spacing"/>
    <w:uiPriority w:val="1"/>
    <w:qFormat/>
    <w:rsid w:val="002B4385"/>
    <w:pPr>
      <w:spacing w:after="0" w:line="240" w:lineRule="auto"/>
    </w:pPr>
  </w:style>
  <w:style w:type="character" w:styleId="Hyperlink">
    <w:name w:val="Hyperlink"/>
    <w:basedOn w:val="DefaultParagraphFont"/>
    <w:uiPriority w:val="99"/>
    <w:unhideWhenUsed/>
    <w:rsid w:val="002B4385"/>
    <w:rPr>
      <w:color w:val="0563C1" w:themeColor="hyperlink"/>
      <w:u w:val="single"/>
    </w:rPr>
  </w:style>
  <w:style w:type="paragraph" w:styleId="BalloonText">
    <w:name w:val="Balloon Text"/>
    <w:basedOn w:val="Normal"/>
    <w:link w:val="BalloonTextChar"/>
    <w:uiPriority w:val="99"/>
    <w:semiHidden/>
    <w:unhideWhenUsed/>
    <w:rsid w:val="009129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9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38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gov.com/childrens-cabinet"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resourcedirectory.apd.myflorida.com/resourcedirectory/" TargetMode="External"/><Relationship Id="rId4" Type="http://schemas.openxmlformats.org/officeDocument/2006/relationships/settings" Target="settings.xml"/><Relationship Id="rId9" Type="http://schemas.openxmlformats.org/officeDocument/2006/relationships/hyperlink" Target="file:///C:\Users\laney.crews\AppData\Local\Microsoft\Windows\Temporary%20Internet%20Files\Content.Outlook\RZLWQ0BC\flnavigat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AB848-7EE8-4BF5-9EFE-5AC031065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1319</Words>
  <Characters>7524</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Von Kalm, Matilda J</dc:creator>
  <cp:lastModifiedBy>Crews, Laney</cp:lastModifiedBy>
  <cp:revision>2</cp:revision>
  <cp:lastPrinted>2017-03-19T19:01:00Z</cp:lastPrinted>
  <dcterms:created xsi:type="dcterms:W3CDTF">2017-11-30T14:49:00Z</dcterms:created>
  <dcterms:modified xsi:type="dcterms:W3CDTF">2017-11-30T14:49:00Z</dcterms:modified>
</cp:coreProperties>
</file>